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AA546" w14:textId="77777777" w:rsidR="003A756B" w:rsidRDefault="003A756B" w:rsidP="00E06BBF">
      <w:pPr>
        <w:pStyle w:val="Title"/>
        <w:rPr>
          <w:sz w:val="48"/>
          <w:szCs w:val="48"/>
        </w:rPr>
      </w:pPr>
      <w:bookmarkStart w:id="0" w:name="_Toc110057579"/>
      <w:r w:rsidRPr="00BB78DE">
        <w:rPr>
          <w:noProof/>
          <w:sz w:val="22"/>
          <w:lang w:eastAsia="en-AU"/>
        </w:rPr>
        <w:drawing>
          <wp:inline distT="0" distB="0" distL="0" distR="0" wp14:anchorId="3E862B41" wp14:editId="3C363DB9">
            <wp:extent cx="5731510" cy="837881"/>
            <wp:effectExtent l="0" t="0" r="254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37881"/>
                    </a:xfrm>
                    <a:prstGeom prst="rect">
                      <a:avLst/>
                    </a:prstGeom>
                  </pic:spPr>
                </pic:pic>
              </a:graphicData>
            </a:graphic>
          </wp:inline>
        </w:drawing>
      </w:r>
    </w:p>
    <w:p w14:paraId="6F4D4F88" w14:textId="77777777" w:rsidR="003A756B" w:rsidRDefault="003A756B" w:rsidP="00E06BBF">
      <w:pPr>
        <w:pStyle w:val="Title"/>
        <w:rPr>
          <w:sz w:val="48"/>
          <w:szCs w:val="48"/>
        </w:rPr>
      </w:pPr>
    </w:p>
    <w:p w14:paraId="4C9747B3" w14:textId="4FD31158" w:rsidR="00AD58DB" w:rsidRPr="00E06BBF" w:rsidRDefault="00B97E58" w:rsidP="00E06BBF">
      <w:pPr>
        <w:pStyle w:val="Title"/>
        <w:rPr>
          <w:sz w:val="48"/>
          <w:szCs w:val="48"/>
        </w:rPr>
      </w:pPr>
      <w:r w:rsidRPr="00E06BBF">
        <w:rPr>
          <w:sz w:val="48"/>
          <w:szCs w:val="48"/>
        </w:rPr>
        <w:t xml:space="preserve">Client Information </w:t>
      </w:r>
      <w:r w:rsidR="00B552CD" w:rsidRPr="00E06BBF">
        <w:rPr>
          <w:sz w:val="48"/>
          <w:szCs w:val="48"/>
        </w:rPr>
        <w:t>Booklet</w:t>
      </w:r>
    </w:p>
    <w:p w14:paraId="4C9747B4" w14:textId="77777777" w:rsidR="005B508F" w:rsidRPr="00CC1223" w:rsidRDefault="005B508F" w:rsidP="00CC1223">
      <w:pPr>
        <w:rPr>
          <w:sz w:val="48"/>
          <w:szCs w:val="48"/>
        </w:rPr>
      </w:pPr>
    </w:p>
    <w:p w14:paraId="4C9747B5" w14:textId="0032E348" w:rsidR="00291A08" w:rsidRDefault="006C6FFB" w:rsidP="00CC1223">
      <w:pPr>
        <w:jc w:val="center"/>
        <w:rPr>
          <w:b/>
          <w:sz w:val="48"/>
          <w:szCs w:val="48"/>
        </w:rPr>
      </w:pPr>
      <w:r>
        <w:rPr>
          <w:b/>
          <w:sz w:val="48"/>
          <w:szCs w:val="48"/>
        </w:rPr>
        <w:t xml:space="preserve">September </w:t>
      </w:r>
      <w:r w:rsidR="00531C12">
        <w:rPr>
          <w:b/>
          <w:sz w:val="48"/>
          <w:szCs w:val="48"/>
        </w:rPr>
        <w:t>2016</w:t>
      </w:r>
    </w:p>
    <w:p w14:paraId="3B45F2C2" w14:textId="77777777" w:rsidR="00291A08" w:rsidRDefault="00291A08">
      <w:pPr>
        <w:rPr>
          <w:b/>
          <w:sz w:val="48"/>
          <w:szCs w:val="48"/>
        </w:rPr>
      </w:pPr>
      <w:r>
        <w:rPr>
          <w:b/>
          <w:sz w:val="48"/>
          <w:szCs w:val="48"/>
        </w:rPr>
        <w:br w:type="page"/>
      </w:r>
      <w:bookmarkStart w:id="1" w:name="_GoBack"/>
      <w:bookmarkEnd w:id="1"/>
    </w:p>
    <w:p w14:paraId="4C9747B8" w14:textId="77777777" w:rsidR="005B508F" w:rsidRPr="00E06BBF" w:rsidRDefault="00CC1223" w:rsidP="00E06BBF">
      <w:pPr>
        <w:pStyle w:val="Heading1"/>
        <w:rPr>
          <w:szCs w:val="44"/>
        </w:rPr>
      </w:pPr>
      <w:bookmarkStart w:id="2" w:name="_Toc467748481"/>
      <w:r w:rsidRPr="00E06BBF">
        <w:rPr>
          <w:snapToGrid/>
          <w:szCs w:val="44"/>
        </w:rPr>
        <w:lastRenderedPageBreak/>
        <w:t>Contents</w:t>
      </w:r>
      <w:bookmarkEnd w:id="2"/>
    </w:p>
    <w:p w14:paraId="4C9747B9" w14:textId="77777777" w:rsidR="004135AA" w:rsidRPr="00581801" w:rsidRDefault="004135AA" w:rsidP="00581801"/>
    <w:bookmarkEnd w:id="0"/>
    <w:p w14:paraId="626F3032" w14:textId="77777777" w:rsidR="00D626D8" w:rsidRDefault="00397853">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467748481" w:history="1">
        <w:r w:rsidR="00D626D8" w:rsidRPr="008068F8">
          <w:rPr>
            <w:rStyle w:val="Hyperlink"/>
          </w:rPr>
          <w:t>Contents</w:t>
        </w:r>
        <w:r w:rsidR="00D626D8">
          <w:rPr>
            <w:webHidden/>
          </w:rPr>
          <w:tab/>
        </w:r>
        <w:r w:rsidR="00D626D8">
          <w:rPr>
            <w:webHidden/>
          </w:rPr>
          <w:fldChar w:fldCharType="begin"/>
        </w:r>
        <w:r w:rsidR="00D626D8">
          <w:rPr>
            <w:webHidden/>
          </w:rPr>
          <w:instrText xml:space="preserve"> PAGEREF _Toc467748481 \h </w:instrText>
        </w:r>
        <w:r w:rsidR="00D626D8">
          <w:rPr>
            <w:webHidden/>
          </w:rPr>
        </w:r>
        <w:r w:rsidR="00D626D8">
          <w:rPr>
            <w:webHidden/>
          </w:rPr>
          <w:fldChar w:fldCharType="separate"/>
        </w:r>
        <w:r w:rsidR="00D626D8">
          <w:rPr>
            <w:webHidden/>
          </w:rPr>
          <w:t>2</w:t>
        </w:r>
        <w:r w:rsidR="00D626D8">
          <w:rPr>
            <w:webHidden/>
          </w:rPr>
          <w:fldChar w:fldCharType="end"/>
        </w:r>
      </w:hyperlink>
    </w:p>
    <w:p w14:paraId="5E98D065" w14:textId="77777777" w:rsidR="00D626D8" w:rsidRDefault="003A756B">
      <w:pPr>
        <w:pStyle w:val="TOC1"/>
        <w:rPr>
          <w:rFonts w:asciiTheme="minorHAnsi" w:eastAsiaTheme="minorEastAsia" w:hAnsiTheme="minorHAnsi" w:cstheme="minorBidi"/>
          <w:b w:val="0"/>
          <w:sz w:val="22"/>
          <w:szCs w:val="22"/>
          <w:lang w:eastAsia="en-AU"/>
        </w:rPr>
      </w:pPr>
      <w:hyperlink w:anchor="_Toc467748482" w:history="1">
        <w:r w:rsidR="00D626D8" w:rsidRPr="008068F8">
          <w:rPr>
            <w:rStyle w:val="Hyperlink"/>
          </w:rPr>
          <w:t>Introduction</w:t>
        </w:r>
        <w:r w:rsidR="00D626D8">
          <w:rPr>
            <w:webHidden/>
          </w:rPr>
          <w:tab/>
        </w:r>
        <w:r w:rsidR="00D626D8">
          <w:rPr>
            <w:webHidden/>
          </w:rPr>
          <w:fldChar w:fldCharType="begin"/>
        </w:r>
        <w:r w:rsidR="00D626D8">
          <w:rPr>
            <w:webHidden/>
          </w:rPr>
          <w:instrText xml:space="preserve"> PAGEREF _Toc467748482 \h </w:instrText>
        </w:r>
        <w:r w:rsidR="00D626D8">
          <w:rPr>
            <w:webHidden/>
          </w:rPr>
        </w:r>
        <w:r w:rsidR="00D626D8">
          <w:rPr>
            <w:webHidden/>
          </w:rPr>
          <w:fldChar w:fldCharType="separate"/>
        </w:r>
        <w:r w:rsidR="00D626D8">
          <w:rPr>
            <w:webHidden/>
          </w:rPr>
          <w:t>2</w:t>
        </w:r>
        <w:r w:rsidR="00D626D8">
          <w:rPr>
            <w:webHidden/>
          </w:rPr>
          <w:fldChar w:fldCharType="end"/>
        </w:r>
      </w:hyperlink>
    </w:p>
    <w:p w14:paraId="277F918D" w14:textId="77777777" w:rsidR="00D626D8" w:rsidRDefault="003A756B">
      <w:pPr>
        <w:pStyle w:val="TOC1"/>
        <w:rPr>
          <w:rFonts w:asciiTheme="minorHAnsi" w:eastAsiaTheme="minorEastAsia" w:hAnsiTheme="minorHAnsi" w:cstheme="minorBidi"/>
          <w:b w:val="0"/>
          <w:sz w:val="22"/>
          <w:szCs w:val="22"/>
          <w:lang w:eastAsia="en-AU"/>
        </w:rPr>
      </w:pPr>
      <w:hyperlink w:anchor="_Toc467748483" w:history="1">
        <w:r w:rsidR="00D626D8" w:rsidRPr="008068F8">
          <w:rPr>
            <w:rStyle w:val="Hyperlink"/>
          </w:rPr>
          <w:t>Rights and responsibilities</w:t>
        </w:r>
        <w:r w:rsidR="00D626D8">
          <w:rPr>
            <w:webHidden/>
          </w:rPr>
          <w:tab/>
        </w:r>
        <w:r w:rsidR="00D626D8">
          <w:rPr>
            <w:webHidden/>
          </w:rPr>
          <w:fldChar w:fldCharType="begin"/>
        </w:r>
        <w:r w:rsidR="00D626D8">
          <w:rPr>
            <w:webHidden/>
          </w:rPr>
          <w:instrText xml:space="preserve"> PAGEREF _Toc467748483 \h </w:instrText>
        </w:r>
        <w:r w:rsidR="00D626D8">
          <w:rPr>
            <w:webHidden/>
          </w:rPr>
        </w:r>
        <w:r w:rsidR="00D626D8">
          <w:rPr>
            <w:webHidden/>
          </w:rPr>
          <w:fldChar w:fldCharType="separate"/>
        </w:r>
        <w:r w:rsidR="00D626D8">
          <w:rPr>
            <w:webHidden/>
          </w:rPr>
          <w:t>3</w:t>
        </w:r>
        <w:r w:rsidR="00D626D8">
          <w:rPr>
            <w:webHidden/>
          </w:rPr>
          <w:fldChar w:fldCharType="end"/>
        </w:r>
      </w:hyperlink>
    </w:p>
    <w:p w14:paraId="63FFA669" w14:textId="77777777" w:rsidR="00D626D8" w:rsidRDefault="003A756B">
      <w:pPr>
        <w:pStyle w:val="TOC1"/>
        <w:rPr>
          <w:rFonts w:asciiTheme="minorHAnsi" w:eastAsiaTheme="minorEastAsia" w:hAnsiTheme="minorHAnsi" w:cstheme="minorBidi"/>
          <w:b w:val="0"/>
          <w:sz w:val="22"/>
          <w:szCs w:val="22"/>
          <w:lang w:eastAsia="en-AU"/>
        </w:rPr>
      </w:pPr>
      <w:hyperlink w:anchor="_Toc467748484" w:history="1">
        <w:r w:rsidR="00D626D8" w:rsidRPr="008068F8">
          <w:rPr>
            <w:rStyle w:val="Hyperlink"/>
          </w:rPr>
          <w:t>Vision Australia policies</w:t>
        </w:r>
        <w:r w:rsidR="00D626D8">
          <w:rPr>
            <w:webHidden/>
          </w:rPr>
          <w:tab/>
        </w:r>
        <w:r w:rsidR="00D626D8">
          <w:rPr>
            <w:webHidden/>
          </w:rPr>
          <w:fldChar w:fldCharType="begin"/>
        </w:r>
        <w:r w:rsidR="00D626D8">
          <w:rPr>
            <w:webHidden/>
          </w:rPr>
          <w:instrText xml:space="preserve"> PAGEREF _Toc467748484 \h </w:instrText>
        </w:r>
        <w:r w:rsidR="00D626D8">
          <w:rPr>
            <w:webHidden/>
          </w:rPr>
        </w:r>
        <w:r w:rsidR="00D626D8">
          <w:rPr>
            <w:webHidden/>
          </w:rPr>
          <w:fldChar w:fldCharType="separate"/>
        </w:r>
        <w:r w:rsidR="00D626D8">
          <w:rPr>
            <w:webHidden/>
          </w:rPr>
          <w:t>4</w:t>
        </w:r>
        <w:r w:rsidR="00D626D8">
          <w:rPr>
            <w:webHidden/>
          </w:rPr>
          <w:fldChar w:fldCharType="end"/>
        </w:r>
      </w:hyperlink>
    </w:p>
    <w:p w14:paraId="24DF056A" w14:textId="77777777" w:rsidR="00D626D8" w:rsidRDefault="003A756B">
      <w:pPr>
        <w:pStyle w:val="TOC1"/>
        <w:rPr>
          <w:rFonts w:asciiTheme="minorHAnsi" w:eastAsiaTheme="minorEastAsia" w:hAnsiTheme="minorHAnsi" w:cstheme="minorBidi"/>
          <w:b w:val="0"/>
          <w:sz w:val="22"/>
          <w:szCs w:val="22"/>
          <w:lang w:eastAsia="en-AU"/>
        </w:rPr>
      </w:pPr>
      <w:hyperlink w:anchor="_Toc467748490" w:history="1">
        <w:r w:rsidR="00D626D8" w:rsidRPr="008068F8">
          <w:rPr>
            <w:rStyle w:val="Hyperlink"/>
          </w:rPr>
          <w:t>Working in partnership</w:t>
        </w:r>
        <w:r w:rsidR="00D626D8">
          <w:rPr>
            <w:webHidden/>
          </w:rPr>
          <w:tab/>
        </w:r>
        <w:r w:rsidR="00D626D8">
          <w:rPr>
            <w:webHidden/>
          </w:rPr>
          <w:fldChar w:fldCharType="begin"/>
        </w:r>
        <w:r w:rsidR="00D626D8">
          <w:rPr>
            <w:webHidden/>
          </w:rPr>
          <w:instrText xml:space="preserve"> PAGEREF _Toc467748490 \h </w:instrText>
        </w:r>
        <w:r w:rsidR="00D626D8">
          <w:rPr>
            <w:webHidden/>
          </w:rPr>
        </w:r>
        <w:r w:rsidR="00D626D8">
          <w:rPr>
            <w:webHidden/>
          </w:rPr>
          <w:fldChar w:fldCharType="separate"/>
        </w:r>
        <w:r w:rsidR="00D626D8">
          <w:rPr>
            <w:webHidden/>
          </w:rPr>
          <w:t>8</w:t>
        </w:r>
        <w:r w:rsidR="00D626D8">
          <w:rPr>
            <w:webHidden/>
          </w:rPr>
          <w:fldChar w:fldCharType="end"/>
        </w:r>
      </w:hyperlink>
    </w:p>
    <w:p w14:paraId="6CE426AF" w14:textId="77777777" w:rsidR="00D626D8" w:rsidRDefault="003A756B">
      <w:pPr>
        <w:pStyle w:val="TOC1"/>
        <w:rPr>
          <w:rFonts w:asciiTheme="minorHAnsi" w:eastAsiaTheme="minorEastAsia" w:hAnsiTheme="minorHAnsi" w:cstheme="minorBidi"/>
          <w:b w:val="0"/>
          <w:sz w:val="22"/>
          <w:szCs w:val="22"/>
          <w:lang w:eastAsia="en-AU"/>
        </w:rPr>
      </w:pPr>
      <w:hyperlink w:anchor="_Toc467748496" w:history="1">
        <w:r w:rsidR="00D626D8" w:rsidRPr="008068F8">
          <w:rPr>
            <w:rStyle w:val="Hyperlink"/>
          </w:rPr>
          <w:t>Other Contacts</w:t>
        </w:r>
        <w:r w:rsidR="00D626D8">
          <w:rPr>
            <w:webHidden/>
          </w:rPr>
          <w:tab/>
        </w:r>
        <w:r w:rsidR="00D626D8">
          <w:rPr>
            <w:webHidden/>
          </w:rPr>
          <w:fldChar w:fldCharType="begin"/>
        </w:r>
        <w:r w:rsidR="00D626D8">
          <w:rPr>
            <w:webHidden/>
          </w:rPr>
          <w:instrText xml:space="preserve"> PAGEREF _Toc467748496 \h </w:instrText>
        </w:r>
        <w:r w:rsidR="00D626D8">
          <w:rPr>
            <w:webHidden/>
          </w:rPr>
        </w:r>
        <w:r w:rsidR="00D626D8">
          <w:rPr>
            <w:webHidden/>
          </w:rPr>
          <w:fldChar w:fldCharType="separate"/>
        </w:r>
        <w:r w:rsidR="00D626D8">
          <w:rPr>
            <w:webHidden/>
          </w:rPr>
          <w:t>10</w:t>
        </w:r>
        <w:r w:rsidR="00D626D8">
          <w:rPr>
            <w:webHidden/>
          </w:rPr>
          <w:fldChar w:fldCharType="end"/>
        </w:r>
      </w:hyperlink>
    </w:p>
    <w:p w14:paraId="14244E10" w14:textId="77777777" w:rsidR="00D626D8" w:rsidRDefault="003A756B">
      <w:pPr>
        <w:pStyle w:val="TOC1"/>
        <w:rPr>
          <w:rFonts w:asciiTheme="minorHAnsi" w:eastAsiaTheme="minorEastAsia" w:hAnsiTheme="minorHAnsi" w:cstheme="minorBidi"/>
          <w:b w:val="0"/>
          <w:sz w:val="22"/>
          <w:szCs w:val="22"/>
          <w:lang w:eastAsia="en-AU"/>
        </w:rPr>
      </w:pPr>
      <w:hyperlink w:anchor="_Toc467748498" w:history="1">
        <w:r w:rsidR="00D626D8" w:rsidRPr="008068F8">
          <w:rPr>
            <w:rStyle w:val="Hyperlink"/>
          </w:rPr>
          <w:t>Government support</w:t>
        </w:r>
        <w:r w:rsidR="00D626D8">
          <w:rPr>
            <w:webHidden/>
          </w:rPr>
          <w:tab/>
        </w:r>
        <w:r w:rsidR="00D626D8">
          <w:rPr>
            <w:webHidden/>
          </w:rPr>
          <w:fldChar w:fldCharType="begin"/>
        </w:r>
        <w:r w:rsidR="00D626D8">
          <w:rPr>
            <w:webHidden/>
          </w:rPr>
          <w:instrText xml:space="preserve"> PAGEREF _Toc467748498 \h </w:instrText>
        </w:r>
        <w:r w:rsidR="00D626D8">
          <w:rPr>
            <w:webHidden/>
          </w:rPr>
        </w:r>
        <w:r w:rsidR="00D626D8">
          <w:rPr>
            <w:webHidden/>
          </w:rPr>
          <w:fldChar w:fldCharType="separate"/>
        </w:r>
        <w:r w:rsidR="00D626D8">
          <w:rPr>
            <w:webHidden/>
          </w:rPr>
          <w:t>12</w:t>
        </w:r>
        <w:r w:rsidR="00D626D8">
          <w:rPr>
            <w:webHidden/>
          </w:rPr>
          <w:fldChar w:fldCharType="end"/>
        </w:r>
      </w:hyperlink>
    </w:p>
    <w:p w14:paraId="4FD3785B" w14:textId="77777777" w:rsidR="00D626D8" w:rsidRDefault="003A756B">
      <w:pPr>
        <w:pStyle w:val="TOC1"/>
        <w:rPr>
          <w:rFonts w:asciiTheme="minorHAnsi" w:eastAsiaTheme="minorEastAsia" w:hAnsiTheme="minorHAnsi" w:cstheme="minorBidi"/>
          <w:b w:val="0"/>
          <w:sz w:val="22"/>
          <w:szCs w:val="22"/>
          <w:lang w:eastAsia="en-AU"/>
        </w:rPr>
      </w:pPr>
      <w:hyperlink w:anchor="_Toc467748499" w:history="1">
        <w:r w:rsidR="00D626D8" w:rsidRPr="008068F8">
          <w:rPr>
            <w:rStyle w:val="Hyperlink"/>
          </w:rPr>
          <w:t>Contact us</w:t>
        </w:r>
        <w:r w:rsidR="00D626D8">
          <w:rPr>
            <w:webHidden/>
          </w:rPr>
          <w:tab/>
        </w:r>
        <w:r w:rsidR="00D626D8">
          <w:rPr>
            <w:webHidden/>
          </w:rPr>
          <w:fldChar w:fldCharType="begin"/>
        </w:r>
        <w:r w:rsidR="00D626D8">
          <w:rPr>
            <w:webHidden/>
          </w:rPr>
          <w:instrText xml:space="preserve"> PAGEREF _Toc467748499 \h </w:instrText>
        </w:r>
        <w:r w:rsidR="00D626D8">
          <w:rPr>
            <w:webHidden/>
          </w:rPr>
        </w:r>
        <w:r w:rsidR="00D626D8">
          <w:rPr>
            <w:webHidden/>
          </w:rPr>
          <w:fldChar w:fldCharType="separate"/>
        </w:r>
        <w:r w:rsidR="00D626D8">
          <w:rPr>
            <w:webHidden/>
          </w:rPr>
          <w:t>13</w:t>
        </w:r>
        <w:r w:rsidR="00D626D8">
          <w:rPr>
            <w:webHidden/>
          </w:rPr>
          <w:fldChar w:fldCharType="end"/>
        </w:r>
      </w:hyperlink>
    </w:p>
    <w:p w14:paraId="4C9747DA" w14:textId="282BA275" w:rsidR="00AD58DB" w:rsidRPr="00E06BBF" w:rsidRDefault="00397853" w:rsidP="00247FC0">
      <w:pPr>
        <w:pStyle w:val="Heading1"/>
        <w:rPr>
          <w:szCs w:val="44"/>
        </w:rPr>
      </w:pPr>
      <w:r>
        <w:rPr>
          <w:snapToGrid/>
          <w:color w:val="auto"/>
          <w:sz w:val="36"/>
          <w:szCs w:val="24"/>
          <w:lang w:val="en-AU"/>
        </w:rPr>
        <w:fldChar w:fldCharType="end"/>
      </w:r>
      <w:bookmarkStart w:id="3" w:name="_Toc467748482"/>
      <w:r w:rsidR="00E06BBF" w:rsidRPr="00E06BBF">
        <w:rPr>
          <w:snapToGrid/>
          <w:color w:val="auto"/>
          <w:szCs w:val="44"/>
          <w:lang w:val="en-AU"/>
        </w:rPr>
        <w:t>Introduction</w:t>
      </w:r>
      <w:bookmarkEnd w:id="3"/>
    </w:p>
    <w:p w14:paraId="4C9747DC" w14:textId="77777777" w:rsidR="00CB701B" w:rsidRPr="004F17D4" w:rsidRDefault="00CB701B" w:rsidP="00E06BBF">
      <w:pPr>
        <w:spacing w:line="276" w:lineRule="auto"/>
        <w:rPr>
          <w:szCs w:val="36"/>
        </w:rPr>
      </w:pPr>
      <w:r w:rsidRPr="004F17D4">
        <w:rPr>
          <w:szCs w:val="36"/>
        </w:rPr>
        <w:t>Vision Australia exists to support people who are blind or have low vision to live the life they choose.</w:t>
      </w:r>
    </w:p>
    <w:p w14:paraId="49169974" w14:textId="5B7DC57D" w:rsidR="005F322B" w:rsidRPr="004F17D4" w:rsidRDefault="005F322B" w:rsidP="00E06BBF">
      <w:pPr>
        <w:spacing w:line="276" w:lineRule="auto"/>
        <w:rPr>
          <w:szCs w:val="36"/>
        </w:rPr>
      </w:pPr>
      <w:r w:rsidRPr="004F17D4">
        <w:rPr>
          <w:szCs w:val="36"/>
        </w:rPr>
        <w:t>Visi</w:t>
      </w:r>
      <w:r w:rsidR="00E705B6">
        <w:rPr>
          <w:szCs w:val="36"/>
        </w:rPr>
        <w:t>on Australia is a for purpose</w:t>
      </w:r>
      <w:r w:rsidRPr="004F17D4">
        <w:rPr>
          <w:szCs w:val="36"/>
        </w:rPr>
        <w:t xml:space="preserve"> organisation providing </w:t>
      </w:r>
      <w:r>
        <w:rPr>
          <w:szCs w:val="36"/>
        </w:rPr>
        <w:t>specialised vision loss support and services</w:t>
      </w:r>
      <w:r w:rsidRPr="004F17D4">
        <w:rPr>
          <w:szCs w:val="36"/>
        </w:rPr>
        <w:t xml:space="preserve"> to Australians of all ages. </w:t>
      </w:r>
    </w:p>
    <w:p w14:paraId="14CC1185" w14:textId="46A3C6E6" w:rsidR="005F322B" w:rsidRDefault="005F322B" w:rsidP="00E06BBF">
      <w:pPr>
        <w:spacing w:line="276" w:lineRule="auto"/>
        <w:rPr>
          <w:szCs w:val="36"/>
        </w:rPr>
      </w:pPr>
      <w:r>
        <w:rPr>
          <w:szCs w:val="36"/>
        </w:rPr>
        <w:t>This document covers key information about how your service record is kept, your rights and responsibilities, service agr</w:t>
      </w:r>
      <w:r w:rsidR="00F219EB">
        <w:rPr>
          <w:szCs w:val="36"/>
        </w:rPr>
        <w:t>eements and how you can provide feedback and make a complaint</w:t>
      </w:r>
      <w:r>
        <w:rPr>
          <w:szCs w:val="36"/>
        </w:rPr>
        <w:t xml:space="preserve">. </w:t>
      </w:r>
      <w:r w:rsidR="00B273B8" w:rsidRPr="00B273B8">
        <w:rPr>
          <w:szCs w:val="36"/>
        </w:rPr>
        <w:t xml:space="preserve">It also includes a list of relevant contacts </w:t>
      </w:r>
      <w:r w:rsidR="00263E50">
        <w:rPr>
          <w:szCs w:val="36"/>
        </w:rPr>
        <w:t xml:space="preserve">for your convenience. </w:t>
      </w:r>
    </w:p>
    <w:p w14:paraId="4C9747F1" w14:textId="457AA233" w:rsidR="00E9591D" w:rsidRPr="00E9591D" w:rsidRDefault="00E9591D" w:rsidP="00E06BBF">
      <w:pPr>
        <w:spacing w:line="276" w:lineRule="auto"/>
        <w:rPr>
          <w:sz w:val="24"/>
        </w:rPr>
      </w:pPr>
      <w:r w:rsidRPr="004F17D4">
        <w:rPr>
          <w:szCs w:val="36"/>
        </w:rPr>
        <w:t>For more information about Vision Australia</w:t>
      </w:r>
      <w:r w:rsidR="001901A5">
        <w:rPr>
          <w:rStyle w:val="Hyperlink"/>
        </w:rPr>
        <w:t xml:space="preserve"> </w:t>
      </w:r>
    </w:p>
    <w:p w14:paraId="281F19EA" w14:textId="5A627BFD" w:rsidR="001901A5" w:rsidRPr="004742EA" w:rsidRDefault="001901A5" w:rsidP="00E06BBF">
      <w:pPr>
        <w:spacing w:line="276" w:lineRule="auto"/>
      </w:pPr>
      <w:r w:rsidRPr="004E7AEB">
        <w:rPr>
          <w:b/>
        </w:rPr>
        <w:t>Call:</w:t>
      </w:r>
      <w:r>
        <w:t xml:space="preserve"> </w:t>
      </w:r>
      <w:r>
        <w:tab/>
      </w:r>
      <w:r w:rsidRPr="004742EA">
        <w:rPr>
          <w:b/>
        </w:rPr>
        <w:t>1300 84 74 66</w:t>
      </w:r>
      <w:r w:rsidR="002821E2">
        <w:rPr>
          <w:b/>
        </w:rPr>
        <w:t xml:space="preserve"> </w:t>
      </w:r>
    </w:p>
    <w:p w14:paraId="4C31E03A" w14:textId="77777777" w:rsidR="001901A5" w:rsidRDefault="001901A5" w:rsidP="00E06BBF">
      <w:pPr>
        <w:spacing w:line="276" w:lineRule="auto"/>
      </w:pPr>
      <w:r w:rsidRPr="004742EA">
        <w:rPr>
          <w:b/>
        </w:rPr>
        <w:t>TTY:</w:t>
      </w:r>
      <w:r>
        <w:rPr>
          <w:b/>
        </w:rPr>
        <w:tab/>
      </w:r>
      <w:r w:rsidRPr="004742EA">
        <w:t>02 9334 3260</w:t>
      </w:r>
      <w:r>
        <w:t xml:space="preserve"> </w:t>
      </w:r>
    </w:p>
    <w:p w14:paraId="3073F015" w14:textId="77777777" w:rsidR="001901A5" w:rsidRPr="00581801" w:rsidRDefault="001901A5" w:rsidP="00E06BBF">
      <w:pPr>
        <w:spacing w:line="276" w:lineRule="auto"/>
      </w:pPr>
      <w:r w:rsidRPr="004742EA">
        <w:rPr>
          <w:b/>
        </w:rPr>
        <w:t>Fax:</w:t>
      </w:r>
      <w:r w:rsidRPr="004742EA">
        <w:t xml:space="preserve"> </w:t>
      </w:r>
      <w:r>
        <w:tab/>
      </w:r>
      <w:r w:rsidRPr="00270BD1">
        <w:t>1300 84 73 29</w:t>
      </w:r>
    </w:p>
    <w:p w14:paraId="4C9747F4" w14:textId="6ACE1564" w:rsidR="003E1C38" w:rsidRDefault="001901A5" w:rsidP="00E06BBF">
      <w:pPr>
        <w:spacing w:line="276" w:lineRule="auto"/>
      </w:pPr>
      <w:r w:rsidRPr="00F350BA">
        <w:rPr>
          <w:b/>
        </w:rPr>
        <w:t>Visit</w:t>
      </w:r>
      <w:r w:rsidRPr="004742EA">
        <w:t>:</w:t>
      </w:r>
      <w:r>
        <w:tab/>
      </w:r>
      <w:hyperlink r:id="rId13" w:history="1">
        <w:r w:rsidRPr="00C33253">
          <w:rPr>
            <w:rStyle w:val="Hyperlink"/>
            <w:szCs w:val="24"/>
          </w:rPr>
          <w:t>www.visionaustralia.org</w:t>
        </w:r>
      </w:hyperlink>
    </w:p>
    <w:p w14:paraId="4393D07B" w14:textId="77777777" w:rsidR="000E7412" w:rsidRPr="00391460" w:rsidRDefault="000E7412" w:rsidP="00F350BA">
      <w:pPr>
        <w:pStyle w:val="Heading1"/>
      </w:pPr>
      <w:bookmarkStart w:id="4" w:name="_Toc467748483"/>
      <w:r>
        <w:lastRenderedPageBreak/>
        <w:t>Rights and r</w:t>
      </w:r>
      <w:r w:rsidRPr="00391460">
        <w:t>esponsibilities</w:t>
      </w:r>
      <w:bookmarkEnd w:id="4"/>
    </w:p>
    <w:p w14:paraId="7A171AFC" w14:textId="77777777" w:rsidR="000E7412" w:rsidRPr="005B508F" w:rsidRDefault="000E7412" w:rsidP="00E06BBF">
      <w:r w:rsidRPr="005B508F">
        <w:t xml:space="preserve">As a client </w:t>
      </w:r>
      <w:r>
        <w:t>your rights include</w:t>
      </w:r>
      <w:r w:rsidRPr="005B508F">
        <w:t xml:space="preserve"> the right to:</w:t>
      </w:r>
    </w:p>
    <w:p w14:paraId="63733D3D" w14:textId="77777777" w:rsidR="000E7412" w:rsidRPr="0071498A" w:rsidRDefault="000E7412" w:rsidP="00E06BBF">
      <w:pPr>
        <w:pStyle w:val="ListBullet"/>
        <w:spacing w:line="276" w:lineRule="auto"/>
      </w:pPr>
      <w:r>
        <w:t>B</w:t>
      </w:r>
      <w:r w:rsidRPr="0071498A">
        <w:t>e treated wi</w:t>
      </w:r>
      <w:r>
        <w:t>th respect, dignity and privacy</w:t>
      </w:r>
    </w:p>
    <w:p w14:paraId="57014B90" w14:textId="77777777" w:rsidR="000E7412" w:rsidRDefault="000E7412" w:rsidP="00E06BBF">
      <w:pPr>
        <w:pStyle w:val="ListBullet"/>
        <w:spacing w:line="276" w:lineRule="auto"/>
        <w:ind w:right="-1"/>
      </w:pPr>
      <w:r>
        <w:t>B</w:t>
      </w:r>
      <w:r w:rsidRPr="0071498A">
        <w:t>e assessed for access to services without discrimination</w:t>
      </w:r>
    </w:p>
    <w:p w14:paraId="67BCBD8F" w14:textId="479F114F" w:rsidR="000E7412" w:rsidRPr="0071498A" w:rsidRDefault="000E7412" w:rsidP="00E06BBF">
      <w:pPr>
        <w:pStyle w:val="ListBullet"/>
        <w:spacing w:line="276" w:lineRule="auto"/>
        <w:ind w:right="-285"/>
      </w:pPr>
      <w:r>
        <w:t xml:space="preserve">Be informed and consulted </w:t>
      </w:r>
      <w:r w:rsidR="005F322B">
        <w:t>about your service</w:t>
      </w:r>
      <w:r w:rsidRPr="0071498A">
        <w:t xml:space="preserve"> needs</w:t>
      </w:r>
    </w:p>
    <w:p w14:paraId="4EC10684" w14:textId="77777777" w:rsidR="000E7412" w:rsidRPr="0071498A" w:rsidRDefault="000E7412" w:rsidP="00E06BBF">
      <w:pPr>
        <w:pStyle w:val="ListBullet"/>
        <w:spacing w:line="276" w:lineRule="auto"/>
      </w:pPr>
      <w:r>
        <w:t>P</w:t>
      </w:r>
      <w:r w:rsidRPr="0071498A">
        <w:t>ursue any complaint about service</w:t>
      </w:r>
      <w:r>
        <w:t xml:space="preserve"> provision without retribution</w:t>
      </w:r>
    </w:p>
    <w:p w14:paraId="1B841786" w14:textId="224675B0" w:rsidR="00B273B8" w:rsidRPr="0071498A" w:rsidRDefault="000E7412" w:rsidP="00E06BBF">
      <w:pPr>
        <w:pStyle w:val="ListBullet"/>
        <w:spacing w:line="276" w:lineRule="auto"/>
      </w:pPr>
      <w:r>
        <w:t>I</w:t>
      </w:r>
      <w:r w:rsidR="0044141C">
        <w:t>nvolve an advocate</w:t>
      </w:r>
      <w:r w:rsidRPr="0071498A">
        <w:t xml:space="preserve"> </w:t>
      </w:r>
      <w:r w:rsidR="00B273B8" w:rsidRPr="00B273B8">
        <w:t>or support person of your choice</w:t>
      </w:r>
    </w:p>
    <w:p w14:paraId="15B40452" w14:textId="54F46056" w:rsidR="00E06BBF" w:rsidRDefault="00E06BBF">
      <w:pPr>
        <w:rPr>
          <w:b/>
        </w:rPr>
      </w:pPr>
      <w:r>
        <w:rPr>
          <w:b/>
        </w:rPr>
        <w:br w:type="page"/>
      </w:r>
    </w:p>
    <w:p w14:paraId="47009A59" w14:textId="73DD6E08" w:rsidR="000E7412" w:rsidRPr="005B508F" w:rsidRDefault="000E7412" w:rsidP="00E06BBF">
      <w:r w:rsidRPr="005B508F">
        <w:lastRenderedPageBreak/>
        <w:t>As</w:t>
      </w:r>
      <w:r w:rsidR="00B57B2B">
        <w:t xml:space="preserve"> a client your responsibilities </w:t>
      </w:r>
      <w:r w:rsidRPr="005B508F">
        <w:t>are</w:t>
      </w:r>
      <w:r>
        <w:t xml:space="preserve"> to</w:t>
      </w:r>
      <w:r w:rsidRPr="005B508F">
        <w:t>:</w:t>
      </w:r>
    </w:p>
    <w:p w14:paraId="7D2E229E" w14:textId="77777777" w:rsidR="000E7412" w:rsidRPr="0071498A" w:rsidRDefault="000E7412" w:rsidP="00E06BBF">
      <w:pPr>
        <w:pStyle w:val="ListBullet"/>
        <w:spacing w:line="276" w:lineRule="auto"/>
      </w:pPr>
      <w:r w:rsidRPr="0071498A">
        <w:t>Treat service provider staff and other clients with courtesy</w:t>
      </w:r>
    </w:p>
    <w:p w14:paraId="6DF302E1" w14:textId="77777777" w:rsidR="000E7412" w:rsidRPr="0071498A" w:rsidRDefault="000E7412" w:rsidP="00E06BBF">
      <w:pPr>
        <w:pStyle w:val="ListBullet"/>
        <w:spacing w:line="276" w:lineRule="auto"/>
      </w:pPr>
      <w:r>
        <w:t>T</w:t>
      </w:r>
      <w:r w:rsidRPr="0071498A">
        <w:t>ake responsibility for the results of any decision made jointly with staff about services arranged</w:t>
      </w:r>
    </w:p>
    <w:p w14:paraId="20D427C1" w14:textId="1BD29FE7" w:rsidR="000E7412" w:rsidRDefault="000E7412" w:rsidP="00E06BBF">
      <w:pPr>
        <w:pStyle w:val="ListBullet"/>
        <w:spacing w:line="276" w:lineRule="auto"/>
      </w:pPr>
      <w:r>
        <w:t>P</w:t>
      </w:r>
      <w:r w:rsidRPr="0071498A">
        <w:t>rovide a safe work environment for staff</w:t>
      </w:r>
      <w:r>
        <w:t xml:space="preserve"> members who work within your home</w:t>
      </w:r>
      <w:r w:rsidRPr="0071498A">
        <w:t xml:space="preserve"> and help them to provide services safely.</w:t>
      </w:r>
    </w:p>
    <w:p w14:paraId="0605D4B5" w14:textId="4B591921" w:rsidR="000E7412" w:rsidRPr="00E06BBF" w:rsidRDefault="000E7412" w:rsidP="00E06BBF">
      <w:pPr>
        <w:keepNext/>
        <w:spacing w:line="276" w:lineRule="auto"/>
        <w:ind w:right="-284"/>
      </w:pPr>
      <w:r w:rsidRPr="00E06BBF">
        <w:t>Vision Australia’s responsibi</w:t>
      </w:r>
      <w:r w:rsidR="00E705B6" w:rsidRPr="00E06BBF">
        <w:t xml:space="preserve">lities as a service provider are </w:t>
      </w:r>
      <w:r w:rsidRPr="00E06BBF">
        <w:t>to:</w:t>
      </w:r>
    </w:p>
    <w:p w14:paraId="28BDE312" w14:textId="77777777" w:rsidR="000E7412" w:rsidRPr="0071498A" w:rsidRDefault="000E7412" w:rsidP="00E06BBF">
      <w:pPr>
        <w:pStyle w:val="ListBullet"/>
        <w:spacing w:line="276" w:lineRule="auto"/>
      </w:pPr>
      <w:r>
        <w:t>E</w:t>
      </w:r>
      <w:r w:rsidRPr="0071498A">
        <w:t>nhance and respect the independence and dignity of the client and/or carer</w:t>
      </w:r>
    </w:p>
    <w:p w14:paraId="17BCEFAD" w14:textId="77777777" w:rsidR="000E7412" w:rsidRPr="0071498A" w:rsidRDefault="000E7412" w:rsidP="00E06BBF">
      <w:pPr>
        <w:pStyle w:val="ListBullet"/>
        <w:spacing w:line="276" w:lineRule="auto"/>
      </w:pPr>
      <w:r>
        <w:t>E</w:t>
      </w:r>
      <w:r w:rsidRPr="0071498A">
        <w:t>nsure that the client’s access to service is decided only on the basis of need and the capacity o</w:t>
      </w:r>
      <w:r>
        <w:t>f the service to meet that need</w:t>
      </w:r>
    </w:p>
    <w:p w14:paraId="464373EC" w14:textId="6712E807" w:rsidR="000E7412" w:rsidRPr="004A5ECB" w:rsidRDefault="000E7412" w:rsidP="00E06BBF">
      <w:pPr>
        <w:pStyle w:val="ListBullet"/>
        <w:spacing w:line="276" w:lineRule="auto"/>
        <w:rPr>
          <w:bCs/>
        </w:rPr>
      </w:pPr>
      <w:r>
        <w:t>I</w:t>
      </w:r>
      <w:r w:rsidRPr="0071498A">
        <w:t>nform clients about service options</w:t>
      </w:r>
      <w:r w:rsidR="005F322B">
        <w:t xml:space="preserve"> available to them</w:t>
      </w:r>
    </w:p>
    <w:p w14:paraId="4FCF9B8E" w14:textId="77777777" w:rsidR="00FD6A5B" w:rsidRPr="00FD6A5B" w:rsidRDefault="000E7412" w:rsidP="00E06BBF">
      <w:pPr>
        <w:pStyle w:val="ListBullet"/>
        <w:spacing w:line="276" w:lineRule="auto"/>
        <w:rPr>
          <w:bCs/>
        </w:rPr>
      </w:pPr>
      <w:r w:rsidRPr="007F4A36">
        <w:t>Inform clients of their rights and responsibilities in relation to services</w:t>
      </w:r>
    </w:p>
    <w:p w14:paraId="4D5244D8" w14:textId="77777777" w:rsidR="00E06BBF" w:rsidRDefault="000E7412" w:rsidP="00EE22D1">
      <w:pPr>
        <w:pStyle w:val="ListBullet"/>
        <w:spacing w:line="276" w:lineRule="auto"/>
      </w:pPr>
      <w:r>
        <w:t>Protect the personal and sensitive information provided by clients and other stakeholders</w:t>
      </w:r>
    </w:p>
    <w:p w14:paraId="4C97483B" w14:textId="6827F5F9" w:rsidR="00AD58DB" w:rsidRPr="00E06BBF" w:rsidRDefault="004135AA" w:rsidP="00E06BBF">
      <w:pPr>
        <w:pStyle w:val="Heading1"/>
        <w:rPr>
          <w:szCs w:val="24"/>
        </w:rPr>
      </w:pPr>
      <w:bookmarkStart w:id="5" w:name="_Toc467748484"/>
      <w:r w:rsidRPr="0001701F">
        <w:t xml:space="preserve">Vision Australia </w:t>
      </w:r>
      <w:r>
        <w:t>p</w:t>
      </w:r>
      <w:r w:rsidRPr="0001701F">
        <w:t>olicies</w:t>
      </w:r>
      <w:bookmarkEnd w:id="5"/>
    </w:p>
    <w:p w14:paraId="4C97483F" w14:textId="77777777" w:rsidR="00986431" w:rsidRPr="0001701F" w:rsidRDefault="00DF3BE1" w:rsidP="00042A27">
      <w:pPr>
        <w:pStyle w:val="Heading2"/>
        <w:ind w:right="-285"/>
      </w:pPr>
      <w:bookmarkStart w:id="6" w:name="_Toc462043160"/>
      <w:bookmarkStart w:id="7" w:name="_Toc467748485"/>
      <w:r>
        <w:t xml:space="preserve">Privacy and </w:t>
      </w:r>
      <w:r w:rsidR="005B508F">
        <w:t>c</w:t>
      </w:r>
      <w:r>
        <w:t>onfidentiality</w:t>
      </w:r>
      <w:bookmarkEnd w:id="6"/>
      <w:bookmarkEnd w:id="7"/>
    </w:p>
    <w:p w14:paraId="26D85A2C" w14:textId="5408A0D0" w:rsidR="005F322B" w:rsidRDefault="005F322B" w:rsidP="00E06BBF">
      <w:pPr>
        <w:widowControl w:val="0"/>
        <w:autoSpaceDE w:val="0"/>
        <w:autoSpaceDN w:val="0"/>
        <w:adjustRightInd w:val="0"/>
        <w:spacing w:line="276" w:lineRule="auto"/>
        <w:ind w:right="-427"/>
        <w:rPr>
          <w:rFonts w:cs="Arial"/>
        </w:rPr>
      </w:pPr>
      <w:r>
        <w:rPr>
          <w:rFonts w:cs="Arial"/>
        </w:rPr>
        <w:t>All Vision Australia service users can be assured that their privacy, dignity and confidentially is respected in the collection, use and disclosure of personal information.</w:t>
      </w:r>
    </w:p>
    <w:p w14:paraId="6A0E39B4" w14:textId="77777777" w:rsidR="005F322B" w:rsidRDefault="005F322B" w:rsidP="00E06BBF">
      <w:pPr>
        <w:widowControl w:val="0"/>
        <w:autoSpaceDE w:val="0"/>
        <w:autoSpaceDN w:val="0"/>
        <w:adjustRightInd w:val="0"/>
        <w:spacing w:line="276" w:lineRule="auto"/>
        <w:ind w:right="-427"/>
        <w:rPr>
          <w:rFonts w:cs="Arial"/>
        </w:rPr>
      </w:pPr>
    </w:p>
    <w:p w14:paraId="4C974840" w14:textId="15D92FFE" w:rsidR="00AD58DB" w:rsidRDefault="00AD58DB" w:rsidP="00E06BBF">
      <w:pPr>
        <w:widowControl w:val="0"/>
        <w:autoSpaceDE w:val="0"/>
        <w:autoSpaceDN w:val="0"/>
        <w:adjustRightInd w:val="0"/>
        <w:spacing w:line="276" w:lineRule="auto"/>
        <w:ind w:right="-427"/>
        <w:rPr>
          <w:rFonts w:cs="Arial"/>
        </w:rPr>
      </w:pPr>
      <w:r w:rsidRPr="0001701F">
        <w:rPr>
          <w:rFonts w:cs="Arial"/>
        </w:rPr>
        <w:t>Vision Australia is committed to its legislativ</w:t>
      </w:r>
      <w:r w:rsidR="00951494">
        <w:rPr>
          <w:rFonts w:cs="Arial"/>
        </w:rPr>
        <w:t xml:space="preserve">e responsibility to protect the </w:t>
      </w:r>
      <w:r w:rsidR="00F44B05">
        <w:rPr>
          <w:rFonts w:cs="Arial"/>
        </w:rPr>
        <w:t>p</w:t>
      </w:r>
      <w:r w:rsidRPr="0001701F">
        <w:rPr>
          <w:rFonts w:cs="Arial"/>
        </w:rPr>
        <w:t>ersonal information of its clients, customers, donors</w:t>
      </w:r>
      <w:r w:rsidR="00951494">
        <w:rPr>
          <w:rFonts w:cs="Arial"/>
        </w:rPr>
        <w:t>,</w:t>
      </w:r>
      <w:r w:rsidRPr="0001701F">
        <w:rPr>
          <w:rFonts w:cs="Arial"/>
        </w:rPr>
        <w:t xml:space="preserve"> staff</w:t>
      </w:r>
      <w:r w:rsidR="00951494">
        <w:rPr>
          <w:rFonts w:cs="Arial"/>
        </w:rPr>
        <w:t xml:space="preserve"> and volunteers</w:t>
      </w:r>
      <w:r w:rsidRPr="0001701F">
        <w:rPr>
          <w:rFonts w:cs="Arial"/>
        </w:rPr>
        <w:t>.</w:t>
      </w:r>
      <w:r w:rsidR="007F30CC">
        <w:rPr>
          <w:rFonts w:cs="Arial"/>
        </w:rPr>
        <w:t xml:space="preserve"> </w:t>
      </w:r>
      <w:r w:rsidRPr="0001701F">
        <w:rPr>
          <w:rFonts w:cs="Arial"/>
        </w:rPr>
        <w:t xml:space="preserve">We </w:t>
      </w:r>
      <w:r w:rsidR="00F44B05">
        <w:rPr>
          <w:rFonts w:cs="Arial"/>
        </w:rPr>
        <w:t>w</w:t>
      </w:r>
      <w:r w:rsidRPr="0001701F">
        <w:rPr>
          <w:rFonts w:cs="Arial"/>
        </w:rPr>
        <w:t xml:space="preserve">ill ensure all data </w:t>
      </w:r>
      <w:r w:rsidR="00C40EC0">
        <w:rPr>
          <w:rFonts w:cs="Arial"/>
        </w:rPr>
        <w:t xml:space="preserve">is </w:t>
      </w:r>
      <w:r w:rsidRPr="0001701F">
        <w:rPr>
          <w:rFonts w:cs="Arial"/>
        </w:rPr>
        <w:lastRenderedPageBreak/>
        <w:t>co</w:t>
      </w:r>
      <w:r w:rsidR="00951494">
        <w:rPr>
          <w:rFonts w:cs="Arial"/>
        </w:rPr>
        <w:t xml:space="preserve">llected </w:t>
      </w:r>
      <w:r w:rsidR="00C40EC0">
        <w:rPr>
          <w:rFonts w:cs="Arial"/>
        </w:rPr>
        <w:t xml:space="preserve">lawfully, fairly </w:t>
      </w:r>
      <w:r w:rsidR="00951494">
        <w:rPr>
          <w:rFonts w:cs="Arial"/>
        </w:rPr>
        <w:t>and with consent and is used for a</w:t>
      </w:r>
      <w:r w:rsidRPr="0001701F">
        <w:rPr>
          <w:rFonts w:cs="Arial"/>
        </w:rPr>
        <w:t xml:space="preserve"> lawful purpose</w:t>
      </w:r>
      <w:r w:rsidR="00951494">
        <w:rPr>
          <w:rFonts w:cs="Arial"/>
        </w:rPr>
        <w:t>.</w:t>
      </w:r>
    </w:p>
    <w:p w14:paraId="4C974846" w14:textId="77777777" w:rsidR="00DF3BE1" w:rsidRPr="00DF3BE1" w:rsidRDefault="009D522F" w:rsidP="00EE22D1">
      <w:pPr>
        <w:pStyle w:val="Heading2"/>
        <w:keepNext w:val="0"/>
        <w:rPr>
          <w:lang w:val="en-AU"/>
        </w:rPr>
      </w:pPr>
      <w:bookmarkStart w:id="8" w:name="_Toc462043161"/>
      <w:bookmarkStart w:id="9" w:name="_Toc467748486"/>
      <w:r>
        <w:t>Privacy and m</w:t>
      </w:r>
      <w:r w:rsidR="00DF3BE1" w:rsidRPr="00DF3BE1">
        <w:t>an</w:t>
      </w:r>
      <w:r>
        <w:t>agement of client r</w:t>
      </w:r>
      <w:r w:rsidR="00DF3BE1">
        <w:t>ecords</w:t>
      </w:r>
      <w:bookmarkEnd w:id="8"/>
      <w:bookmarkEnd w:id="9"/>
    </w:p>
    <w:p w14:paraId="22B5D173" w14:textId="4C4084EB" w:rsidR="0016124E" w:rsidRDefault="0016124E" w:rsidP="00E06BBF">
      <w:pPr>
        <w:spacing w:line="276" w:lineRule="auto"/>
      </w:pPr>
      <w:r>
        <w:t>Vision Australia is required to maintain an accurate record of relevant information and services p</w:t>
      </w:r>
      <w:r w:rsidR="001901A5">
        <w:t xml:space="preserve">rovided to you. Your </w:t>
      </w:r>
      <w:r>
        <w:t>informat</w:t>
      </w:r>
      <w:r w:rsidR="005F322B">
        <w:t>ion</w:t>
      </w:r>
      <w:r w:rsidR="00372123">
        <w:t xml:space="preserve"> is managed under the terms of your written</w:t>
      </w:r>
      <w:r w:rsidR="0072037C">
        <w:t xml:space="preserve"> (or verbal)</w:t>
      </w:r>
      <w:r w:rsidR="00372123">
        <w:t xml:space="preserve"> consent (or consent of</w:t>
      </w:r>
      <w:r w:rsidR="00311D16">
        <w:t xml:space="preserve"> person responsible or guardian). </w:t>
      </w:r>
      <w:r w:rsidR="005F322B">
        <w:t>T</w:t>
      </w:r>
      <w:r w:rsidR="00372123">
        <w:t>o</w:t>
      </w:r>
      <w:r w:rsidR="00575E60" w:rsidRPr="00575E60">
        <w:t xml:space="preserve"> enable the del</w:t>
      </w:r>
      <w:r w:rsidR="00575E60">
        <w:t xml:space="preserve">ivery of individual services, Vision Australia only requests or shares service information with relevant </w:t>
      </w:r>
      <w:r w:rsidR="00E9109C">
        <w:t>third party</w:t>
      </w:r>
      <w:r w:rsidR="00575E60">
        <w:t xml:space="preserve"> health professionals or organisations, as required.</w:t>
      </w:r>
      <w:r w:rsidR="00311D16">
        <w:t xml:space="preserve"> You can specify who you do not want us to share or exchange information.</w:t>
      </w:r>
      <w:r w:rsidR="00575E60">
        <w:t xml:space="preserve"> </w:t>
      </w:r>
      <w:r>
        <w:t>This consent is valid for 12 months</w:t>
      </w:r>
      <w:r w:rsidR="00575E60">
        <w:t xml:space="preserve"> and reviewed every 12 months. Consent</w:t>
      </w:r>
      <w:r>
        <w:t xml:space="preserve"> can be withdrawn at any time. Non-identifying information is provided to funding bodies as required. </w:t>
      </w:r>
    </w:p>
    <w:p w14:paraId="3430DE47" w14:textId="77777777" w:rsidR="0016124E" w:rsidRDefault="0016124E" w:rsidP="00E06BBF">
      <w:pPr>
        <w:spacing w:line="276" w:lineRule="auto"/>
      </w:pPr>
    </w:p>
    <w:p w14:paraId="51CC17CB" w14:textId="5689112F" w:rsidR="0016124E" w:rsidRDefault="001901A5" w:rsidP="00E06BBF">
      <w:pPr>
        <w:spacing w:line="276" w:lineRule="auto"/>
      </w:pPr>
      <w:r>
        <w:t>Your record is</w:t>
      </w:r>
      <w:r w:rsidR="0016124E">
        <w:t xml:space="preserve"> </w:t>
      </w:r>
      <w:r w:rsidR="00AD5A99">
        <w:t>confidential;</w:t>
      </w:r>
      <w:r w:rsidR="0016124E">
        <w:t xml:space="preserve"> </w:t>
      </w:r>
      <w:r w:rsidR="00AD5A99">
        <w:t>privacy rights are upheld and the record is</w:t>
      </w:r>
      <w:r>
        <w:t xml:space="preserve"> </w:t>
      </w:r>
      <w:r w:rsidR="0016124E">
        <w:t>securely stored. The principle of freedom of information is endorsed by Vision Austral</w:t>
      </w:r>
      <w:r>
        <w:t xml:space="preserve">ia. On written request, you </w:t>
      </w:r>
      <w:r w:rsidR="0016124E">
        <w:t>will be provided</w:t>
      </w:r>
      <w:r>
        <w:t xml:space="preserve"> with supervised access to your</w:t>
      </w:r>
      <w:r w:rsidR="0016124E">
        <w:t xml:space="preserve"> record.</w:t>
      </w:r>
    </w:p>
    <w:p w14:paraId="1DB9A3F6" w14:textId="77777777" w:rsidR="0016124E" w:rsidRDefault="0016124E" w:rsidP="00E06BBF">
      <w:pPr>
        <w:spacing w:line="276" w:lineRule="auto"/>
      </w:pPr>
    </w:p>
    <w:p w14:paraId="4C97484B" w14:textId="602D3AF7" w:rsidR="00A90092" w:rsidRDefault="0016124E" w:rsidP="00E06BBF">
      <w:pPr>
        <w:spacing w:line="276" w:lineRule="auto"/>
      </w:pPr>
      <w:r>
        <w:t>All records are retained and protected in accordance with legislative requirements. A</w:t>
      </w:r>
      <w:r w:rsidR="001901A5">
        <w:t xml:space="preserve"> digital </w:t>
      </w:r>
      <w:r>
        <w:t xml:space="preserve">record will be retained indefinitely. </w:t>
      </w:r>
      <w:r w:rsidRPr="0016124E">
        <w:t>This permanent record is a summary of all services</w:t>
      </w:r>
      <w:r w:rsidR="005F322B">
        <w:t xml:space="preserve"> received by you</w:t>
      </w:r>
      <w:r>
        <w:t xml:space="preserve"> and associated notes.</w:t>
      </w:r>
    </w:p>
    <w:p w14:paraId="4C97484D" w14:textId="1C1FC43B" w:rsidR="00986431" w:rsidRPr="00E06BBF" w:rsidRDefault="00986431" w:rsidP="00E06BBF">
      <w:pPr>
        <w:pStyle w:val="Heading2"/>
      </w:pPr>
      <w:bookmarkStart w:id="10" w:name="_Toc462043162"/>
      <w:bookmarkStart w:id="11" w:name="_Toc467748487"/>
      <w:r w:rsidRPr="00E06BBF">
        <w:lastRenderedPageBreak/>
        <w:t>Complaints</w:t>
      </w:r>
      <w:r w:rsidR="006702B2" w:rsidRPr="00E06BBF">
        <w:t xml:space="preserve"> and </w:t>
      </w:r>
      <w:r w:rsidR="005F322B" w:rsidRPr="00E06BBF">
        <w:t xml:space="preserve">feedback – tell </w:t>
      </w:r>
      <w:r w:rsidR="00E9109C" w:rsidRPr="00E06BBF">
        <w:t xml:space="preserve">us </w:t>
      </w:r>
      <w:r w:rsidR="005F322B" w:rsidRPr="00E06BBF">
        <w:t>what you think</w:t>
      </w:r>
      <w:bookmarkEnd w:id="10"/>
      <w:bookmarkEnd w:id="11"/>
    </w:p>
    <w:p w14:paraId="4C97484E" w14:textId="0669C55E" w:rsidR="00B8127A" w:rsidRDefault="005F322B" w:rsidP="00E06BBF">
      <w:pPr>
        <w:keepNext/>
        <w:keepLines/>
        <w:spacing w:line="276" w:lineRule="auto"/>
        <w:rPr>
          <w:rFonts w:cs="Arial"/>
        </w:rPr>
      </w:pPr>
      <w:r w:rsidRPr="005F322B">
        <w:rPr>
          <w:rFonts w:cs="Arial"/>
        </w:rPr>
        <w:t>We value your feedback and it can help us improve our services to you. Tell us about</w:t>
      </w:r>
      <w:r>
        <w:rPr>
          <w:rFonts w:cs="Arial"/>
        </w:rPr>
        <w:t xml:space="preserve"> </w:t>
      </w:r>
      <w:r w:rsidR="00986431" w:rsidRPr="0001701F">
        <w:rPr>
          <w:rFonts w:cs="Arial"/>
        </w:rPr>
        <w:t xml:space="preserve">any </w:t>
      </w:r>
      <w:r w:rsidR="009D5C57">
        <w:rPr>
          <w:rFonts w:cs="Arial"/>
        </w:rPr>
        <w:t>suggestions</w:t>
      </w:r>
      <w:r w:rsidR="0049512E">
        <w:rPr>
          <w:rFonts w:cs="Arial"/>
        </w:rPr>
        <w:t xml:space="preserve">, </w:t>
      </w:r>
      <w:r w:rsidR="00986431" w:rsidRPr="0001701F">
        <w:rPr>
          <w:rFonts w:cs="Arial"/>
        </w:rPr>
        <w:t>concerns or complaints about services or staff members.</w:t>
      </w:r>
      <w:r w:rsidR="00744BB2">
        <w:rPr>
          <w:rFonts w:cs="Arial"/>
        </w:rPr>
        <w:t xml:space="preserve"> Complaints and feedback </w:t>
      </w:r>
      <w:r w:rsidR="00C40EC0">
        <w:rPr>
          <w:rFonts w:cs="Arial"/>
        </w:rPr>
        <w:t>is managed</w:t>
      </w:r>
      <w:r w:rsidR="00744BB2">
        <w:rPr>
          <w:rFonts w:cs="Arial"/>
        </w:rPr>
        <w:t xml:space="preserve"> fairly, promptly, confidentially and without retribution. </w:t>
      </w:r>
      <w:r w:rsidR="00986431">
        <w:rPr>
          <w:rFonts w:cs="Arial"/>
        </w:rPr>
        <w:t xml:space="preserve"> </w:t>
      </w:r>
      <w:r w:rsidR="00744BB2">
        <w:rPr>
          <w:rFonts w:cs="Arial"/>
        </w:rPr>
        <w:t xml:space="preserve">Such feedback </w:t>
      </w:r>
      <w:r w:rsidR="00C40EC0">
        <w:rPr>
          <w:rFonts w:cs="Arial"/>
        </w:rPr>
        <w:t xml:space="preserve">is </w:t>
      </w:r>
      <w:r w:rsidR="00B8127A">
        <w:rPr>
          <w:rFonts w:cs="Arial"/>
        </w:rPr>
        <w:t xml:space="preserve">integral to </w:t>
      </w:r>
      <w:r w:rsidR="00F211FF">
        <w:rPr>
          <w:rFonts w:cs="Arial"/>
        </w:rPr>
        <w:t xml:space="preserve">our </w:t>
      </w:r>
      <w:r w:rsidR="00B8127A">
        <w:rPr>
          <w:rFonts w:cs="Arial"/>
        </w:rPr>
        <w:t xml:space="preserve">continuous improvement program. </w:t>
      </w:r>
    </w:p>
    <w:p w14:paraId="4C97484F" w14:textId="77777777" w:rsidR="00B8127A" w:rsidRDefault="00B8127A" w:rsidP="00E06BBF">
      <w:pPr>
        <w:spacing w:line="276" w:lineRule="auto"/>
        <w:rPr>
          <w:rFonts w:cs="Arial"/>
        </w:rPr>
      </w:pPr>
    </w:p>
    <w:p w14:paraId="4C974851" w14:textId="5E76B8F1" w:rsidR="00986431" w:rsidRPr="0001701F" w:rsidRDefault="001901A5" w:rsidP="00E34E37">
      <w:pPr>
        <w:spacing w:line="276" w:lineRule="auto"/>
        <w:ind w:right="-285"/>
        <w:rPr>
          <w:rFonts w:cs="Arial"/>
        </w:rPr>
      </w:pPr>
      <w:r>
        <w:rPr>
          <w:rFonts w:cs="Arial"/>
        </w:rPr>
        <w:t>You can l</w:t>
      </w:r>
      <w:r w:rsidR="00744BB2">
        <w:rPr>
          <w:rFonts w:cs="Arial"/>
        </w:rPr>
        <w:t xml:space="preserve">odge a complaint </w:t>
      </w:r>
      <w:r w:rsidR="00C40EC0">
        <w:rPr>
          <w:rFonts w:cs="Arial"/>
        </w:rPr>
        <w:t>through an external advocate</w:t>
      </w:r>
      <w:r w:rsidR="003D7FBF">
        <w:rPr>
          <w:rFonts w:cs="Arial"/>
        </w:rPr>
        <w:t xml:space="preserve"> </w:t>
      </w:r>
      <w:r w:rsidR="00F211FF">
        <w:rPr>
          <w:rFonts w:cs="Arial"/>
        </w:rPr>
        <w:t xml:space="preserve">at any time. </w:t>
      </w:r>
      <w:r w:rsidR="00327D3B">
        <w:rPr>
          <w:rFonts w:cs="Arial"/>
        </w:rPr>
        <w:t>You</w:t>
      </w:r>
      <w:r w:rsidR="005F322B">
        <w:rPr>
          <w:rFonts w:cs="Arial"/>
        </w:rPr>
        <w:t>r</w:t>
      </w:r>
      <w:r w:rsidR="00517734">
        <w:rPr>
          <w:rFonts w:cs="Arial"/>
        </w:rPr>
        <w:t xml:space="preserve"> </w:t>
      </w:r>
      <w:r w:rsidR="00F211FF">
        <w:rPr>
          <w:rFonts w:cs="Arial"/>
        </w:rPr>
        <w:t xml:space="preserve">choice of </w:t>
      </w:r>
      <w:r w:rsidR="00042A27">
        <w:rPr>
          <w:rFonts w:cs="Arial"/>
        </w:rPr>
        <w:t>advocate</w:t>
      </w:r>
      <w:r w:rsidR="00F211FF">
        <w:rPr>
          <w:rFonts w:cs="Arial"/>
        </w:rPr>
        <w:t xml:space="preserve"> will be respected by Vision Australia, and if </w:t>
      </w:r>
      <w:r w:rsidR="007D4B00">
        <w:rPr>
          <w:rFonts w:cs="Arial"/>
        </w:rPr>
        <w:t>requested</w:t>
      </w:r>
      <w:r w:rsidR="00F211FF">
        <w:rPr>
          <w:rFonts w:cs="Arial"/>
        </w:rPr>
        <w:t xml:space="preserve">, </w:t>
      </w:r>
      <w:r w:rsidR="007D4B00">
        <w:rPr>
          <w:rFonts w:cs="Arial"/>
        </w:rPr>
        <w:t xml:space="preserve">Vision Australia </w:t>
      </w:r>
      <w:r w:rsidR="00F211FF">
        <w:rPr>
          <w:rFonts w:cs="Arial"/>
        </w:rPr>
        <w:t>will assist to access an advocate.</w:t>
      </w:r>
      <w:r w:rsidR="00E34E37" w:rsidRPr="0001701F">
        <w:rPr>
          <w:rFonts w:cs="Arial"/>
        </w:rPr>
        <w:t xml:space="preserve"> </w:t>
      </w:r>
    </w:p>
    <w:p w14:paraId="4C974854" w14:textId="5815BE76" w:rsidR="00986431" w:rsidRDefault="005F322B" w:rsidP="00E06BBF">
      <w:pPr>
        <w:spacing w:line="276" w:lineRule="auto"/>
        <w:rPr>
          <w:rStyle w:val="Hyperlink"/>
          <w:rFonts w:cs="Arial"/>
          <w:szCs w:val="24"/>
        </w:rPr>
      </w:pPr>
      <w:r w:rsidRPr="005F322B">
        <w:rPr>
          <w:rFonts w:cs="Arial"/>
        </w:rPr>
        <w:t>To provide feedback or make a complaint,</w:t>
      </w:r>
      <w:r w:rsidR="00E9109C">
        <w:rPr>
          <w:rFonts w:cs="Arial"/>
        </w:rPr>
        <w:t xml:space="preserve"> please</w:t>
      </w:r>
      <w:r w:rsidRPr="005F322B">
        <w:rPr>
          <w:rFonts w:cs="Arial"/>
        </w:rPr>
        <w:t xml:space="preserve"> call 1300 84 74 66, contact your local office, any Vision Australia staff member or </w:t>
      </w:r>
      <w:proofErr w:type="gramStart"/>
      <w:r w:rsidRPr="005F322B">
        <w:rPr>
          <w:rFonts w:cs="Arial"/>
        </w:rPr>
        <w:t xml:space="preserve">visit </w:t>
      </w:r>
      <w:r w:rsidR="00291A08">
        <w:rPr>
          <w:rFonts w:cs="Arial"/>
        </w:rPr>
        <w:t xml:space="preserve"> </w:t>
      </w:r>
      <w:r w:rsidRPr="005F322B">
        <w:rPr>
          <w:rFonts w:cs="Arial"/>
        </w:rPr>
        <w:t>http</w:t>
      </w:r>
      <w:proofErr w:type="gramEnd"/>
      <w:r w:rsidRPr="005F322B">
        <w:rPr>
          <w:rFonts w:cs="Arial"/>
        </w:rPr>
        <w:t>://www.visionaustralia.org</w:t>
      </w:r>
      <w:r w:rsidR="0054494D">
        <w:rPr>
          <w:rStyle w:val="Hyperlink"/>
          <w:rFonts w:cs="Arial"/>
          <w:szCs w:val="24"/>
        </w:rPr>
        <w:t xml:space="preserve">. </w:t>
      </w:r>
    </w:p>
    <w:p w14:paraId="4C974857" w14:textId="77777777" w:rsidR="00787C11" w:rsidRPr="00787C11" w:rsidRDefault="00534734" w:rsidP="005B508F">
      <w:pPr>
        <w:pStyle w:val="Heading2"/>
      </w:pPr>
      <w:bookmarkStart w:id="12" w:name="_Toc462043163"/>
      <w:bookmarkStart w:id="13" w:name="_Toc467748488"/>
      <w:r>
        <w:t xml:space="preserve">Human </w:t>
      </w:r>
      <w:r w:rsidR="005B508F">
        <w:t>r</w:t>
      </w:r>
      <w:r>
        <w:t xml:space="preserve">ights and </w:t>
      </w:r>
      <w:r w:rsidR="005B508F">
        <w:t>f</w:t>
      </w:r>
      <w:r>
        <w:t xml:space="preserve">reedom from </w:t>
      </w:r>
      <w:r w:rsidR="005B508F">
        <w:t>a</w:t>
      </w:r>
      <w:r>
        <w:t>buse</w:t>
      </w:r>
      <w:bookmarkEnd w:id="12"/>
      <w:bookmarkEnd w:id="13"/>
      <w:r w:rsidR="00787C11">
        <w:t xml:space="preserve"> </w:t>
      </w:r>
    </w:p>
    <w:p w14:paraId="4C974858" w14:textId="7DFD70AD" w:rsidR="00787C11" w:rsidRDefault="00787C11" w:rsidP="00E06BBF">
      <w:pPr>
        <w:spacing w:line="276" w:lineRule="auto"/>
        <w:rPr>
          <w:rFonts w:cs="Arial"/>
          <w:bCs/>
        </w:rPr>
      </w:pPr>
      <w:r w:rsidRPr="00787C11">
        <w:rPr>
          <w:rFonts w:cs="Arial"/>
          <w:bCs/>
        </w:rPr>
        <w:t>In the provision of services, Visi</w:t>
      </w:r>
      <w:r>
        <w:rPr>
          <w:rFonts w:cs="Arial"/>
          <w:bCs/>
        </w:rPr>
        <w:t>on Australia</w:t>
      </w:r>
      <w:r w:rsidRPr="00787C11">
        <w:rPr>
          <w:rFonts w:cs="Arial"/>
          <w:bCs/>
        </w:rPr>
        <w:t xml:space="preserve"> ensure</w:t>
      </w:r>
      <w:r w:rsidR="0071498A">
        <w:rPr>
          <w:rFonts w:cs="Arial"/>
          <w:bCs/>
        </w:rPr>
        <w:t>s</w:t>
      </w:r>
      <w:r w:rsidR="00AD5A99">
        <w:rPr>
          <w:rFonts w:cs="Arial"/>
          <w:bCs/>
        </w:rPr>
        <w:t xml:space="preserve"> that </w:t>
      </w:r>
      <w:r w:rsidRPr="00787C11">
        <w:rPr>
          <w:rFonts w:cs="Arial"/>
          <w:bCs/>
        </w:rPr>
        <w:t>the human rights of its clie</w:t>
      </w:r>
      <w:r w:rsidR="0071498A">
        <w:rPr>
          <w:rFonts w:cs="Arial"/>
          <w:bCs/>
        </w:rPr>
        <w:t>nts are upheld. We are</w:t>
      </w:r>
      <w:r w:rsidRPr="00787C11">
        <w:rPr>
          <w:rFonts w:cs="Arial"/>
          <w:bCs/>
        </w:rPr>
        <w:t xml:space="preserve"> committed to the elimination of all forms of discrimination and to the prevention of all forms of abuse.</w:t>
      </w:r>
    </w:p>
    <w:p w14:paraId="4C974859" w14:textId="77777777" w:rsidR="00042A27" w:rsidRDefault="00042A27" w:rsidP="00787C11">
      <w:pPr>
        <w:rPr>
          <w:rFonts w:cs="Arial"/>
          <w:bCs/>
        </w:rPr>
      </w:pPr>
    </w:p>
    <w:p w14:paraId="4C97485A" w14:textId="77777777" w:rsidR="00042A27" w:rsidRPr="00E06BBF" w:rsidRDefault="00042A27" w:rsidP="00E06BBF">
      <w:pPr>
        <w:pStyle w:val="Heading2"/>
      </w:pPr>
      <w:bookmarkStart w:id="14" w:name="_Toc462043164"/>
      <w:bookmarkStart w:id="15" w:name="_Toc467748489"/>
      <w:r w:rsidRPr="00E06BBF">
        <w:t>Service completion and service withdrawal</w:t>
      </w:r>
      <w:bookmarkEnd w:id="14"/>
      <w:bookmarkEnd w:id="15"/>
    </w:p>
    <w:p w14:paraId="07B7FAAE" w14:textId="19B821D1" w:rsidR="00AC2FD8" w:rsidRDefault="005F322B" w:rsidP="00E06BBF">
      <w:pPr>
        <w:spacing w:line="276" w:lineRule="auto"/>
      </w:pPr>
      <w:r w:rsidRPr="005F322B">
        <w:t xml:space="preserve">Services are planned with you and your supports to ensure they meet your needs.  A service agreement is completed when your identified goals have been achieved or when you elect to cease services before the </w:t>
      </w:r>
      <w:r w:rsidRPr="005F322B">
        <w:lastRenderedPageBreak/>
        <w:t>completion of the agreed services. You can remain connected with us by receiving a client newsletter, using our library services, visiting Vision Australia’s website, listening to segments about Vision Australia on Vision Australia Radio or the RPH network (Radio for the Print Handicapped) or join our Facebook page.</w:t>
      </w:r>
    </w:p>
    <w:p w14:paraId="058A4628" w14:textId="77777777" w:rsidR="009C3E9A" w:rsidRDefault="009C3E9A" w:rsidP="00E06BBF">
      <w:pPr>
        <w:spacing w:line="276" w:lineRule="auto"/>
      </w:pPr>
    </w:p>
    <w:p w14:paraId="4C97485C" w14:textId="0BA1D7EF" w:rsidR="00042A27" w:rsidRPr="00042A27" w:rsidRDefault="00AC2FD8" w:rsidP="00E34E37">
      <w:pPr>
        <w:spacing w:line="276" w:lineRule="auto"/>
      </w:pPr>
      <w:r>
        <w:t xml:space="preserve">You can </w:t>
      </w:r>
      <w:r w:rsidR="00042A27" w:rsidRPr="00042A27">
        <w:t>contact us when there is a change in vision or a change in personal circumstances or when a new need arises</w:t>
      </w:r>
      <w:r w:rsidR="00DF6435">
        <w:t>; Vision Australia will</w:t>
      </w:r>
      <w:r w:rsidR="009C3E9A">
        <w:t xml:space="preserve">, where relevant, refer you </w:t>
      </w:r>
      <w:r w:rsidR="00DF6435">
        <w:t xml:space="preserve">to </w:t>
      </w:r>
      <w:r w:rsidR="007D4B00">
        <w:t>other</w:t>
      </w:r>
      <w:r w:rsidR="00DF6435">
        <w:t xml:space="preserve"> assessment agencies e.g</w:t>
      </w:r>
      <w:r w:rsidR="00F350BA">
        <w:t xml:space="preserve">. </w:t>
      </w:r>
      <w:r w:rsidR="00DF6435">
        <w:t>My Aged Care or National Disability</w:t>
      </w:r>
      <w:r w:rsidR="00D91D68">
        <w:t xml:space="preserve"> Insurance Agency.</w:t>
      </w:r>
      <w:r w:rsidR="00042A27" w:rsidRPr="00042A27">
        <w:t xml:space="preserve"> </w:t>
      </w:r>
    </w:p>
    <w:p w14:paraId="4C97485E" w14:textId="1D42FE75" w:rsidR="00042A27" w:rsidRPr="00042A27" w:rsidRDefault="004F78BA" w:rsidP="00E06BBF">
      <w:pPr>
        <w:spacing w:line="276" w:lineRule="auto"/>
      </w:pPr>
      <w:r w:rsidRPr="004F78BA">
        <w:t>Vision Australia services may be withdrawn where the client no longer meets the eligibility criteria due to improved vision or where a client is unable to fulfil his or her responsibilities to meet agreed goals. If the client’s behaviour is threatening or menacing, an agreed action plan is developed to support the client to continue in service. Where agreed client responsibilities and actions cannot be fulfilled, services will cease.</w:t>
      </w:r>
    </w:p>
    <w:p w14:paraId="4C97485F" w14:textId="77777777" w:rsidR="00EE22D1" w:rsidRPr="00042A27" w:rsidRDefault="00EE22D1" w:rsidP="00042A27"/>
    <w:p w14:paraId="4C974860" w14:textId="77777777" w:rsidR="00CC1223" w:rsidRPr="00787C11" w:rsidRDefault="00CC1223" w:rsidP="00787C11">
      <w:pPr>
        <w:rPr>
          <w:rFonts w:cs="Arial"/>
          <w:b/>
          <w:bCs/>
        </w:rPr>
      </w:pPr>
    </w:p>
    <w:p w14:paraId="4C974861" w14:textId="4B0C5BB0" w:rsidR="00BC1C57" w:rsidRDefault="00E06BBF" w:rsidP="00EE22D1">
      <w:pPr>
        <w:pStyle w:val="Heading1"/>
      </w:pPr>
      <w:bookmarkStart w:id="16" w:name="_Toc467748490"/>
      <w:r>
        <w:t>W</w:t>
      </w:r>
      <w:r w:rsidR="00551976">
        <w:t>orking in</w:t>
      </w:r>
      <w:r w:rsidR="0029074E">
        <w:t xml:space="preserve"> </w:t>
      </w:r>
      <w:r w:rsidR="005B508F">
        <w:t>partnership</w:t>
      </w:r>
      <w:bookmarkEnd w:id="16"/>
    </w:p>
    <w:p w14:paraId="775DBD3B" w14:textId="7CDEE8CA" w:rsidR="00253238" w:rsidRPr="00253238" w:rsidRDefault="00253238" w:rsidP="00291A08">
      <w:pPr>
        <w:autoSpaceDE w:val="0"/>
        <w:autoSpaceDN w:val="0"/>
        <w:adjustRightInd w:val="0"/>
        <w:spacing w:line="276" w:lineRule="auto"/>
        <w:rPr>
          <w:lang w:val="en-US"/>
        </w:rPr>
      </w:pPr>
      <w:r w:rsidRPr="00253238">
        <w:rPr>
          <w:lang w:val="en-US"/>
        </w:rPr>
        <w:t>To deliver services that open up possibilities for people who are blind or have low vision, Vision Australia works in partnership with government, supporters, trusts and foundations, community groups, educators, health professionals, businesses, advocacy agencies and our clients.</w:t>
      </w:r>
    </w:p>
    <w:p w14:paraId="5312A9CB" w14:textId="7A78664F" w:rsidR="00784A8A" w:rsidRDefault="00253238" w:rsidP="00784A8A">
      <w:pPr>
        <w:pStyle w:val="Heading2"/>
      </w:pPr>
      <w:bookmarkStart w:id="17" w:name="_Toc462043166"/>
      <w:bookmarkStart w:id="18" w:name="_Toc467748491"/>
      <w:r w:rsidRPr="00253238">
        <w:lastRenderedPageBreak/>
        <w:t>Individual service agreement</w:t>
      </w:r>
      <w:bookmarkEnd w:id="17"/>
      <w:bookmarkEnd w:id="18"/>
    </w:p>
    <w:p w14:paraId="17ACCFB5" w14:textId="77777777" w:rsidR="00784A8A" w:rsidRDefault="00253238" w:rsidP="00E06BBF">
      <w:pPr>
        <w:autoSpaceDE w:val="0"/>
        <w:autoSpaceDN w:val="0"/>
        <w:adjustRightInd w:val="0"/>
        <w:spacing w:line="276" w:lineRule="auto"/>
        <w:rPr>
          <w:lang w:val="en-US"/>
        </w:rPr>
      </w:pPr>
      <w:r w:rsidRPr="00253238">
        <w:rPr>
          <w:lang w:val="en-US"/>
        </w:rPr>
        <w:t>Vision Australia works in partnership with you (and/or your f</w:t>
      </w:r>
      <w:r w:rsidR="00A04095" w:rsidRPr="00291A08">
        <w:rPr>
          <w:lang w:val="en-US"/>
        </w:rPr>
        <w:t>a</w:t>
      </w:r>
      <w:r w:rsidR="00A04095">
        <w:rPr>
          <w:lang w:val="en-US"/>
        </w:rPr>
        <w:t xml:space="preserve">mily, </w:t>
      </w:r>
      <w:proofErr w:type="spellStart"/>
      <w:r w:rsidR="00A04095">
        <w:rPr>
          <w:lang w:val="en-US"/>
        </w:rPr>
        <w:t>carer</w:t>
      </w:r>
      <w:proofErr w:type="spellEnd"/>
      <w:r w:rsidR="00A04095">
        <w:rPr>
          <w:lang w:val="en-US"/>
        </w:rPr>
        <w:t xml:space="preserve">, advocate and </w:t>
      </w:r>
      <w:r w:rsidRPr="00253238">
        <w:rPr>
          <w:lang w:val="en-US"/>
        </w:rPr>
        <w:t xml:space="preserve">others as required) to </w:t>
      </w:r>
      <w:r w:rsidR="00784A8A">
        <w:rPr>
          <w:lang w:val="en-US"/>
        </w:rPr>
        <w:t>develop a service agreement to identify services that will support you to reach your goals.</w:t>
      </w:r>
    </w:p>
    <w:p w14:paraId="28182306" w14:textId="77777777" w:rsidR="00253238" w:rsidRPr="00253238" w:rsidRDefault="00253238" w:rsidP="00253238">
      <w:pPr>
        <w:pStyle w:val="Heading2"/>
      </w:pPr>
      <w:bookmarkStart w:id="19" w:name="_Toc462043167"/>
      <w:bookmarkStart w:id="20" w:name="_Toc467748492"/>
      <w:r w:rsidRPr="00253238">
        <w:t>Client and consumer consultation</w:t>
      </w:r>
      <w:bookmarkEnd w:id="19"/>
      <w:bookmarkEnd w:id="20"/>
    </w:p>
    <w:p w14:paraId="2D312327" w14:textId="38F45DED" w:rsidR="00F350BA" w:rsidRPr="00F350BA" w:rsidRDefault="00253238" w:rsidP="00E06BBF">
      <w:pPr>
        <w:autoSpaceDE w:val="0"/>
        <w:autoSpaceDN w:val="0"/>
        <w:adjustRightInd w:val="0"/>
        <w:spacing w:line="276" w:lineRule="auto"/>
        <w:rPr>
          <w:rFonts w:cs="Arial"/>
        </w:rPr>
      </w:pPr>
      <w:r w:rsidRPr="00253238">
        <w:rPr>
          <w:lang w:val="en-US"/>
        </w:rPr>
        <w:t xml:space="preserve">Engaging clients and consumer groups in meaningful consultation in relation to all aspects of the </w:t>
      </w:r>
      <w:proofErr w:type="spellStart"/>
      <w:r w:rsidRPr="00253238">
        <w:rPr>
          <w:lang w:val="en-US"/>
        </w:rPr>
        <w:t>organisation</w:t>
      </w:r>
      <w:proofErr w:type="spellEnd"/>
      <w:r w:rsidRPr="00253238">
        <w:rPr>
          <w:lang w:val="en-US"/>
        </w:rPr>
        <w:t xml:space="preserve"> is highly valued. We regularly contact clients to obtain feedback on the quality of our services and also seek their input through questionnaires, discus</w:t>
      </w:r>
      <w:r w:rsidR="0072037C">
        <w:rPr>
          <w:lang w:val="en-US"/>
        </w:rPr>
        <w:t xml:space="preserve">sion groups, consumer forums, </w:t>
      </w:r>
      <w:r w:rsidRPr="00253238">
        <w:rPr>
          <w:lang w:val="en-US"/>
        </w:rPr>
        <w:t>advisory committees</w:t>
      </w:r>
      <w:r w:rsidR="0072037C">
        <w:rPr>
          <w:lang w:val="en-US"/>
        </w:rPr>
        <w:t xml:space="preserve"> and </w:t>
      </w:r>
      <w:r w:rsidR="0072037C" w:rsidRPr="0072037C">
        <w:rPr>
          <w:lang w:val="en-US"/>
        </w:rPr>
        <w:t>from time to time clients may be asked to</w:t>
      </w:r>
      <w:r w:rsidR="0072037C">
        <w:rPr>
          <w:lang w:val="en-US"/>
        </w:rPr>
        <w:t xml:space="preserve"> </w:t>
      </w:r>
      <w:r w:rsidR="00784A8A">
        <w:rPr>
          <w:lang w:val="en-US"/>
        </w:rPr>
        <w:t>participate in</w:t>
      </w:r>
      <w:r w:rsidR="0072037C">
        <w:rPr>
          <w:lang w:val="en-US"/>
        </w:rPr>
        <w:t xml:space="preserve"> audit</w:t>
      </w:r>
      <w:r w:rsidR="0072037C" w:rsidRPr="0072037C">
        <w:rPr>
          <w:lang w:val="en-US"/>
        </w:rPr>
        <w:t xml:space="preserve"> interviews.</w:t>
      </w:r>
      <w:r w:rsidR="00E34E37" w:rsidRPr="00F350BA">
        <w:rPr>
          <w:rFonts w:cs="Arial"/>
        </w:rPr>
        <w:t xml:space="preserve"> </w:t>
      </w:r>
    </w:p>
    <w:p w14:paraId="4C974870" w14:textId="2052B13A" w:rsidR="00737238" w:rsidRDefault="00737238" w:rsidP="00E06BBF">
      <w:pPr>
        <w:spacing w:line="276" w:lineRule="auto"/>
        <w:ind w:right="-426"/>
      </w:pPr>
      <w:r w:rsidRPr="00737238">
        <w:t xml:space="preserve">The Board of Vision Australia convenes a Client Reference Group to </w:t>
      </w:r>
      <w:r w:rsidR="009700D3">
        <w:t>seek</w:t>
      </w:r>
      <w:r w:rsidRPr="00737238">
        <w:t xml:space="preserve"> advice and feedback on specific matters relating to the experience of our clients and direction of the organisation. This Group operates under Vision Australia's Client Reference Group Charter.</w:t>
      </w:r>
    </w:p>
    <w:p w14:paraId="4C974871" w14:textId="77777777" w:rsidR="00737238" w:rsidRDefault="00737238" w:rsidP="00E06BBF">
      <w:pPr>
        <w:spacing w:line="276" w:lineRule="auto"/>
        <w:ind w:right="-426"/>
      </w:pPr>
    </w:p>
    <w:p w14:paraId="4C974872" w14:textId="77777777" w:rsidR="00B263D3" w:rsidRDefault="000C52F8" w:rsidP="00E06BBF">
      <w:pPr>
        <w:spacing w:line="276" w:lineRule="auto"/>
        <w:ind w:right="-426"/>
        <w:rPr>
          <w:rStyle w:val="BodyTextChar"/>
          <w:b/>
          <w:bCs w:val="0"/>
          <w:color w:val="000000"/>
          <w:sz w:val="24"/>
        </w:rPr>
      </w:pPr>
      <w:r w:rsidRPr="004135AA">
        <w:t>For more information visit</w:t>
      </w:r>
      <w:r w:rsidRPr="00291A08">
        <w:rPr>
          <w:rFonts w:cs="Arial"/>
          <w:b/>
        </w:rPr>
        <w:t xml:space="preserve"> </w:t>
      </w:r>
      <w:hyperlink r:id="rId14" w:history="1">
        <w:r w:rsidR="00737238" w:rsidRPr="00291A08">
          <w:rPr>
            <w:rStyle w:val="Hyperlink"/>
            <w:rFonts w:cs="Arial"/>
            <w:b w:val="0"/>
            <w:szCs w:val="24"/>
          </w:rPr>
          <w:t>www.visionaustralia.org/about</w:t>
        </w:r>
      </w:hyperlink>
      <w:r w:rsidR="00737238" w:rsidRPr="00291A08">
        <w:rPr>
          <w:rFonts w:cs="Arial"/>
          <w:b/>
        </w:rPr>
        <w:t xml:space="preserve"> </w:t>
      </w:r>
      <w:r w:rsidR="00737238" w:rsidRPr="00291A08">
        <w:rPr>
          <w:rFonts w:cs="Arial"/>
        </w:rPr>
        <w:t>us/client-engagement</w:t>
      </w:r>
    </w:p>
    <w:p w14:paraId="4C974874" w14:textId="77777777" w:rsidR="00337B70" w:rsidRPr="0001701F" w:rsidRDefault="00337B70" w:rsidP="00EE22D1">
      <w:pPr>
        <w:pStyle w:val="Heading2"/>
      </w:pPr>
      <w:bookmarkStart w:id="21" w:name="_Toc462043168"/>
      <w:bookmarkStart w:id="22" w:name="_Toc467748493"/>
      <w:r w:rsidRPr="0001701F">
        <w:t>M</w:t>
      </w:r>
      <w:r w:rsidR="00986431">
        <w:t>embers</w:t>
      </w:r>
      <w:bookmarkEnd w:id="21"/>
      <w:bookmarkEnd w:id="22"/>
      <w:r w:rsidR="00986431">
        <w:t xml:space="preserve"> </w:t>
      </w:r>
    </w:p>
    <w:p w14:paraId="4C974875" w14:textId="77777777" w:rsidR="00337B70" w:rsidRPr="00337B70" w:rsidRDefault="00337B70" w:rsidP="00E06BBF">
      <w:pPr>
        <w:autoSpaceDE w:val="0"/>
        <w:autoSpaceDN w:val="0"/>
        <w:adjustRightInd w:val="0"/>
        <w:spacing w:line="276" w:lineRule="auto"/>
        <w:rPr>
          <w:rFonts w:cs="Arial"/>
          <w:b/>
          <w:bCs/>
          <w:color w:val="000000"/>
        </w:rPr>
      </w:pPr>
      <w:r w:rsidRPr="0001701F">
        <w:rPr>
          <w:rFonts w:cs="Arial"/>
          <w:bCs/>
          <w:color w:val="000000"/>
        </w:rPr>
        <w:t xml:space="preserve">Any person over the age of 18 years may become a </w:t>
      </w:r>
      <w:r w:rsidRPr="0001701F">
        <w:rPr>
          <w:rFonts w:cs="Arial"/>
        </w:rPr>
        <w:t>member</w:t>
      </w:r>
      <w:r w:rsidRPr="0001701F">
        <w:rPr>
          <w:rFonts w:cs="Arial"/>
          <w:bCs/>
          <w:color w:val="000000"/>
        </w:rPr>
        <w:t xml:space="preserve"> of Vision Australia. The annual fee is </w:t>
      </w:r>
      <w:r w:rsidRPr="00270BD1">
        <w:rPr>
          <w:rFonts w:cs="Arial"/>
          <w:bCs/>
        </w:rPr>
        <w:t>$2</w:t>
      </w:r>
      <w:r w:rsidR="0024040E" w:rsidRPr="00270BD1">
        <w:rPr>
          <w:rFonts w:cs="Arial"/>
          <w:bCs/>
        </w:rPr>
        <w:t>5</w:t>
      </w:r>
      <w:r w:rsidRPr="0001701F">
        <w:rPr>
          <w:rFonts w:cs="Arial"/>
          <w:bCs/>
          <w:color w:val="000000"/>
        </w:rPr>
        <w:t xml:space="preserve"> and membership entit</w:t>
      </w:r>
      <w:r w:rsidR="009D522F">
        <w:rPr>
          <w:rFonts w:cs="Arial"/>
          <w:bCs/>
          <w:color w:val="000000"/>
        </w:rPr>
        <w:t>les a person to be involved at general m</w:t>
      </w:r>
      <w:r w:rsidRPr="0001701F">
        <w:rPr>
          <w:rFonts w:cs="Arial"/>
          <w:bCs/>
          <w:color w:val="000000"/>
        </w:rPr>
        <w:t>eetings, receive papers and to vote on issues of importanc</w:t>
      </w:r>
      <w:r>
        <w:rPr>
          <w:rFonts w:cs="Arial"/>
          <w:bCs/>
          <w:color w:val="000000"/>
        </w:rPr>
        <w:t>e.</w:t>
      </w:r>
      <w:r w:rsidRPr="0001701F">
        <w:rPr>
          <w:rFonts w:cs="Arial"/>
          <w:b/>
          <w:bCs/>
          <w:color w:val="000000"/>
        </w:rPr>
        <w:t xml:space="preserve"> </w:t>
      </w:r>
    </w:p>
    <w:p w14:paraId="4C974877" w14:textId="7010907B" w:rsidR="00986431" w:rsidRPr="0001701F" w:rsidRDefault="00986431" w:rsidP="005B508F">
      <w:pPr>
        <w:pStyle w:val="Heading2"/>
      </w:pPr>
      <w:bookmarkStart w:id="23" w:name="_Toc462043169"/>
      <w:bookmarkStart w:id="24" w:name="_Toc467748494"/>
      <w:r>
        <w:lastRenderedPageBreak/>
        <w:t>Supporters</w:t>
      </w:r>
      <w:r w:rsidR="00DF04A7">
        <w:t xml:space="preserve"> and Volunteers</w:t>
      </w:r>
      <w:bookmarkEnd w:id="23"/>
      <w:bookmarkEnd w:id="24"/>
    </w:p>
    <w:p w14:paraId="6FC1BD06" w14:textId="4997D2EE" w:rsidR="00253238" w:rsidRPr="00253238" w:rsidRDefault="00253238" w:rsidP="00291A08">
      <w:pPr>
        <w:pStyle w:val="Header"/>
        <w:spacing w:line="276" w:lineRule="auto"/>
        <w:rPr>
          <w:rFonts w:ascii="Arial" w:hAnsi="Arial" w:cs="Arial"/>
          <w:snapToGrid/>
          <w:szCs w:val="24"/>
          <w:lang w:val="en-AU"/>
        </w:rPr>
      </w:pPr>
      <w:r w:rsidRPr="00253238">
        <w:rPr>
          <w:rFonts w:ascii="Arial" w:hAnsi="Arial" w:cs="Arial"/>
          <w:snapToGrid/>
          <w:szCs w:val="24"/>
          <w:lang w:val="en-AU"/>
        </w:rPr>
        <w:t>Vision Australia relies on the generosity of people in</w:t>
      </w:r>
      <w:r w:rsidR="0092397F">
        <w:rPr>
          <w:rFonts w:ascii="Arial" w:hAnsi="Arial" w:cs="Arial"/>
          <w:snapToGrid/>
          <w:szCs w:val="24"/>
          <w:lang w:val="en-AU"/>
        </w:rPr>
        <w:t xml:space="preserve"> the community to raise a significant </w:t>
      </w:r>
      <w:r w:rsidRPr="00253238">
        <w:rPr>
          <w:rFonts w:ascii="Arial" w:hAnsi="Arial" w:cs="Arial"/>
          <w:snapToGrid/>
          <w:szCs w:val="24"/>
          <w:lang w:val="en-AU"/>
        </w:rPr>
        <w:t>proportion of the money to deliver our services. We appreciate any support</w:t>
      </w:r>
      <w:r w:rsidR="0092397F">
        <w:rPr>
          <w:rFonts w:ascii="Arial" w:hAnsi="Arial" w:cs="Arial"/>
          <w:snapToGrid/>
          <w:szCs w:val="24"/>
          <w:lang w:val="en-AU"/>
        </w:rPr>
        <w:t xml:space="preserve"> and all gifts go towards </w:t>
      </w:r>
      <w:r w:rsidRPr="00253238">
        <w:rPr>
          <w:rFonts w:ascii="Arial" w:hAnsi="Arial" w:cs="Arial"/>
          <w:snapToGrid/>
          <w:szCs w:val="24"/>
          <w:lang w:val="en-AU"/>
        </w:rPr>
        <w:t xml:space="preserve">services. Clients may receive marketing material in the mail giving them the option to donate. If a client does not want to receive mail from us, they can let us know by calling </w:t>
      </w:r>
      <w:r w:rsidRPr="00253238">
        <w:rPr>
          <w:rFonts w:ascii="Arial" w:hAnsi="Arial" w:cs="Arial"/>
          <w:b/>
          <w:snapToGrid/>
          <w:szCs w:val="24"/>
          <w:lang w:val="en-AU"/>
        </w:rPr>
        <w:t>1800 42 20 77.</w:t>
      </w:r>
    </w:p>
    <w:p w14:paraId="767D72E8" w14:textId="77777777" w:rsidR="00253238" w:rsidRPr="00253238" w:rsidRDefault="00253238" w:rsidP="00291A08">
      <w:pPr>
        <w:pStyle w:val="Header"/>
        <w:spacing w:line="276" w:lineRule="auto"/>
        <w:rPr>
          <w:rFonts w:ascii="Arial" w:hAnsi="Arial" w:cs="Arial"/>
          <w:snapToGrid/>
          <w:szCs w:val="24"/>
          <w:lang w:val="en-AU"/>
        </w:rPr>
      </w:pPr>
    </w:p>
    <w:p w14:paraId="4C97487A" w14:textId="73F15290" w:rsidR="00AD58DB" w:rsidRPr="00253238" w:rsidRDefault="00253238" w:rsidP="00291A08">
      <w:pPr>
        <w:pStyle w:val="Header"/>
        <w:widowControl/>
        <w:tabs>
          <w:tab w:val="clear" w:pos="4320"/>
          <w:tab w:val="clear" w:pos="8640"/>
        </w:tabs>
        <w:spacing w:line="276" w:lineRule="auto"/>
        <w:rPr>
          <w:rFonts w:ascii="Arial" w:hAnsi="Arial" w:cs="Arial"/>
          <w:snapToGrid/>
          <w:szCs w:val="24"/>
          <w:lang w:val="en-AU"/>
        </w:rPr>
      </w:pPr>
      <w:r w:rsidRPr="00253238">
        <w:rPr>
          <w:rFonts w:ascii="Arial" w:hAnsi="Arial" w:cs="Arial"/>
          <w:snapToGrid/>
          <w:szCs w:val="24"/>
          <w:lang w:val="en-AU"/>
        </w:rPr>
        <w:t>While many support us financially, others give their time and skills as volunteers. The more than 2600 registered volunteers enable Vision Australia to reduce costs and devote more</w:t>
      </w:r>
      <w:r>
        <w:rPr>
          <w:rFonts w:ascii="Arial" w:hAnsi="Arial" w:cs="Arial"/>
          <w:snapToGrid/>
          <w:szCs w:val="24"/>
          <w:lang w:val="en-AU"/>
        </w:rPr>
        <w:t xml:space="preserve"> </w:t>
      </w:r>
      <w:r w:rsidR="006E5478" w:rsidRPr="00253238">
        <w:rPr>
          <w:rFonts w:ascii="Arial" w:hAnsi="Arial" w:cs="Arial"/>
          <w:snapToGrid/>
          <w:szCs w:val="24"/>
          <w:lang w:val="en-AU"/>
        </w:rPr>
        <w:t>resources to deliver</w:t>
      </w:r>
      <w:r w:rsidRPr="00253238">
        <w:rPr>
          <w:rFonts w:ascii="Arial" w:hAnsi="Arial" w:cs="Arial"/>
          <w:snapToGrid/>
          <w:szCs w:val="24"/>
          <w:lang w:val="en-AU"/>
        </w:rPr>
        <w:t xml:space="preserve"> </w:t>
      </w:r>
      <w:r w:rsidR="00337B70" w:rsidRPr="00253238">
        <w:rPr>
          <w:rFonts w:ascii="Arial" w:hAnsi="Arial" w:cs="Arial"/>
          <w:snapToGrid/>
          <w:szCs w:val="24"/>
          <w:lang w:val="en-AU"/>
        </w:rPr>
        <w:t>services to people who are blind or have low vision.</w:t>
      </w:r>
    </w:p>
    <w:p w14:paraId="4C97487C" w14:textId="77777777" w:rsidR="00D33204" w:rsidRDefault="00D33204" w:rsidP="005B508F">
      <w:pPr>
        <w:pStyle w:val="Heading2"/>
      </w:pPr>
      <w:bookmarkStart w:id="25" w:name="_Toc462043170"/>
      <w:bookmarkStart w:id="26" w:name="_Toc467748495"/>
      <w:r>
        <w:t>Advocates</w:t>
      </w:r>
      <w:bookmarkEnd w:id="25"/>
      <w:bookmarkEnd w:id="26"/>
    </w:p>
    <w:p w14:paraId="4C97487E" w14:textId="55B38B6B" w:rsidR="00391460" w:rsidRPr="00784A8A" w:rsidRDefault="0035346A" w:rsidP="00291A08">
      <w:pPr>
        <w:spacing w:line="276" w:lineRule="auto"/>
        <w:rPr>
          <w:lang w:val="en-US"/>
        </w:rPr>
      </w:pPr>
      <w:r>
        <w:rPr>
          <w:lang w:val="en-US"/>
        </w:rPr>
        <w:t xml:space="preserve">An advocate is a person who can speak and act on behalf of someone else. </w:t>
      </w:r>
      <w:r w:rsidR="0092397F">
        <w:rPr>
          <w:lang w:val="en-US"/>
        </w:rPr>
        <w:t>You</w:t>
      </w:r>
      <w:r w:rsidR="009A70ED">
        <w:rPr>
          <w:lang w:val="en-US"/>
        </w:rPr>
        <w:t xml:space="preserve"> </w:t>
      </w:r>
      <w:r w:rsidR="009A5F58">
        <w:rPr>
          <w:lang w:val="en-US"/>
        </w:rPr>
        <w:t xml:space="preserve">may choose to work through </w:t>
      </w:r>
      <w:r w:rsidR="009517BA">
        <w:rPr>
          <w:lang w:val="en-US"/>
        </w:rPr>
        <w:t>an a</w:t>
      </w:r>
      <w:r w:rsidR="00D33204">
        <w:rPr>
          <w:lang w:val="en-US"/>
        </w:rPr>
        <w:t>dvocate</w:t>
      </w:r>
      <w:r w:rsidR="009517BA">
        <w:rPr>
          <w:lang w:val="en-US"/>
        </w:rPr>
        <w:t xml:space="preserve"> of </w:t>
      </w:r>
      <w:r w:rsidR="00464F6B">
        <w:rPr>
          <w:lang w:val="en-US"/>
        </w:rPr>
        <w:t>your</w:t>
      </w:r>
      <w:r w:rsidR="009517BA">
        <w:rPr>
          <w:lang w:val="en-US"/>
        </w:rPr>
        <w:t xml:space="preserve"> choice</w:t>
      </w:r>
      <w:r w:rsidR="00BD252A">
        <w:rPr>
          <w:lang w:val="en-US"/>
        </w:rPr>
        <w:t xml:space="preserve"> </w:t>
      </w:r>
      <w:r w:rsidR="00D33204">
        <w:rPr>
          <w:lang w:val="en-US"/>
        </w:rPr>
        <w:t>to</w:t>
      </w:r>
      <w:r w:rsidR="00464F6B">
        <w:rPr>
          <w:lang w:val="en-US"/>
        </w:rPr>
        <w:t xml:space="preserve"> help make </w:t>
      </w:r>
      <w:r w:rsidR="00391460">
        <w:rPr>
          <w:lang w:val="en-US"/>
        </w:rPr>
        <w:t>decisions</w:t>
      </w:r>
      <w:r w:rsidR="00464F6B">
        <w:rPr>
          <w:lang w:val="en-US"/>
        </w:rPr>
        <w:t xml:space="preserve"> or </w:t>
      </w:r>
      <w:r w:rsidR="00513403">
        <w:rPr>
          <w:lang w:val="en-US"/>
        </w:rPr>
        <w:t>resolve issues</w:t>
      </w:r>
      <w:r w:rsidR="009A70ED">
        <w:rPr>
          <w:lang w:val="en-US"/>
        </w:rPr>
        <w:t xml:space="preserve">. You </w:t>
      </w:r>
      <w:r w:rsidR="00391460">
        <w:rPr>
          <w:lang w:val="en-US"/>
        </w:rPr>
        <w:t>may choose</w:t>
      </w:r>
      <w:r w:rsidR="00D60C02">
        <w:rPr>
          <w:lang w:val="en-US"/>
        </w:rPr>
        <w:t xml:space="preserve"> an advocate who is a family member, friend</w:t>
      </w:r>
      <w:r w:rsidR="00391460">
        <w:rPr>
          <w:lang w:val="en-US"/>
        </w:rPr>
        <w:t xml:space="preserve">, </w:t>
      </w:r>
      <w:r w:rsidR="00D60C02">
        <w:rPr>
          <w:lang w:val="en-US"/>
        </w:rPr>
        <w:t>member</w:t>
      </w:r>
      <w:r w:rsidR="00391460">
        <w:rPr>
          <w:lang w:val="en-US"/>
        </w:rPr>
        <w:t xml:space="preserve"> of our Client </w:t>
      </w:r>
      <w:r w:rsidR="00B058A9">
        <w:rPr>
          <w:lang w:val="en-US"/>
        </w:rPr>
        <w:t xml:space="preserve">Reference Group </w:t>
      </w:r>
      <w:r w:rsidR="00391460">
        <w:rPr>
          <w:lang w:val="en-US"/>
        </w:rPr>
        <w:t xml:space="preserve">or </w:t>
      </w:r>
      <w:r w:rsidR="00513403">
        <w:rPr>
          <w:lang w:val="en-US"/>
        </w:rPr>
        <w:t xml:space="preserve">use </w:t>
      </w:r>
      <w:r w:rsidR="00AC1C5E">
        <w:rPr>
          <w:lang w:val="en-US"/>
        </w:rPr>
        <w:t>an external agency (see Other Contact</w:t>
      </w:r>
      <w:r>
        <w:rPr>
          <w:lang w:val="en-US"/>
        </w:rPr>
        <w:t xml:space="preserve">s). </w:t>
      </w:r>
      <w:r w:rsidR="00253238" w:rsidRPr="00253238">
        <w:rPr>
          <w:lang w:val="en-US"/>
        </w:rPr>
        <w:t>Vision Australia supports and respects the choice the client makes.</w:t>
      </w:r>
    </w:p>
    <w:p w14:paraId="4C974893" w14:textId="50548E7D" w:rsidR="00160FD1" w:rsidRPr="009F0087" w:rsidRDefault="00CC1223" w:rsidP="00EE22D1">
      <w:pPr>
        <w:pStyle w:val="Heading1"/>
      </w:pPr>
      <w:bookmarkStart w:id="27" w:name="_Toc467748496"/>
      <w:r w:rsidRPr="00CC1223">
        <w:t xml:space="preserve">Other </w:t>
      </w:r>
      <w:r w:rsidR="00C333F5">
        <w:t>Contacts</w:t>
      </w:r>
      <w:bookmarkEnd w:id="27"/>
    </w:p>
    <w:p w14:paraId="4C974895" w14:textId="1C21D5C6" w:rsidR="00C91546" w:rsidRDefault="00C91546" w:rsidP="00E34E37">
      <w:pPr>
        <w:pStyle w:val="Heading2"/>
      </w:pPr>
      <w:bookmarkStart w:id="28" w:name="_Toc467748497"/>
      <w:r>
        <w:t xml:space="preserve">Aged Care Complaints </w:t>
      </w:r>
      <w:r w:rsidR="005F66D0">
        <w:t>Commissioner</w:t>
      </w:r>
      <w:bookmarkEnd w:id="28"/>
    </w:p>
    <w:p w14:paraId="4C974896" w14:textId="2F9D8BB0" w:rsidR="00C91546" w:rsidRDefault="00C91546" w:rsidP="00291A08">
      <w:pPr>
        <w:spacing w:line="276" w:lineRule="auto"/>
      </w:pPr>
      <w:r>
        <w:t>To raise concerns about the quality of care or services to people recei</w:t>
      </w:r>
      <w:r w:rsidR="00FD61FC">
        <w:t>ving aged care services.</w:t>
      </w:r>
    </w:p>
    <w:p w14:paraId="4C974897" w14:textId="77777777" w:rsidR="00C91546" w:rsidRDefault="00C91546" w:rsidP="00291A08">
      <w:pPr>
        <w:spacing w:line="276" w:lineRule="auto"/>
      </w:pPr>
      <w:r>
        <w:t>Ph: 1800 55 05 52</w:t>
      </w:r>
    </w:p>
    <w:p w14:paraId="4C974898" w14:textId="76060BBB" w:rsidR="00C91546" w:rsidRDefault="00291A08" w:rsidP="00291A08">
      <w:pPr>
        <w:spacing w:line="276" w:lineRule="auto"/>
      </w:pPr>
      <w:r>
        <w:lastRenderedPageBreak/>
        <w:t>Visit</w:t>
      </w:r>
      <w:r w:rsidR="00C91546">
        <w:t xml:space="preserve">: </w:t>
      </w:r>
      <w:hyperlink r:id="rId15" w:history="1">
        <w:r w:rsidR="00C91546" w:rsidRPr="000E356B">
          <w:rPr>
            <w:rStyle w:val="Hyperlink"/>
            <w:szCs w:val="24"/>
          </w:rPr>
          <w:t>www.agedcarecomplaints.govspace.gov.au</w:t>
        </w:r>
      </w:hyperlink>
    </w:p>
    <w:p w14:paraId="4C97489A" w14:textId="77777777" w:rsidR="00160FD1" w:rsidRPr="0047383A" w:rsidRDefault="00160FD1" w:rsidP="00D626D8">
      <w:pPr>
        <w:pStyle w:val="Heading2"/>
      </w:pPr>
      <w:r w:rsidRPr="0047383A">
        <w:t>Blind Citizens Australia</w:t>
      </w:r>
    </w:p>
    <w:p w14:paraId="4C97489B" w14:textId="77777777" w:rsidR="00160FD1" w:rsidRDefault="00160FD1" w:rsidP="00291A08">
      <w:pPr>
        <w:spacing w:line="276" w:lineRule="auto"/>
      </w:pPr>
      <w:proofErr w:type="gramStart"/>
      <w:r w:rsidRPr="00275A78">
        <w:t xml:space="preserve">Consumer group </w:t>
      </w:r>
      <w:r w:rsidR="006E7131">
        <w:t xml:space="preserve">that </w:t>
      </w:r>
      <w:r w:rsidRPr="00275A78">
        <w:t>advanc</w:t>
      </w:r>
      <w:r w:rsidR="006E7131">
        <w:t>es</w:t>
      </w:r>
      <w:r w:rsidRPr="00275A78">
        <w:t xml:space="preserve"> opportunities </w:t>
      </w:r>
      <w:r w:rsidR="006A7C85">
        <w:t xml:space="preserve">and advocacy </w:t>
      </w:r>
      <w:r w:rsidRPr="00275A78">
        <w:t xml:space="preserve">for people who are blind or </w:t>
      </w:r>
      <w:r w:rsidR="00473A84" w:rsidRPr="00275A78">
        <w:t>have low vision</w:t>
      </w:r>
      <w:r w:rsidRPr="00275A78">
        <w:t>.</w:t>
      </w:r>
      <w:proofErr w:type="gramEnd"/>
      <w:r w:rsidR="007F30CC">
        <w:t xml:space="preserve"> </w:t>
      </w:r>
    </w:p>
    <w:p w14:paraId="4C97489C" w14:textId="77777777" w:rsidR="00160FD1" w:rsidRPr="00275A78" w:rsidRDefault="005B508F" w:rsidP="00291A08">
      <w:pPr>
        <w:spacing w:line="276" w:lineRule="auto"/>
      </w:pPr>
      <w:r>
        <w:t>Ph:</w:t>
      </w:r>
      <w:r w:rsidR="00160FD1" w:rsidRPr="00275A78">
        <w:t xml:space="preserve"> </w:t>
      </w:r>
      <w:r w:rsidR="00160FD1" w:rsidRPr="005B508F">
        <w:rPr>
          <w:b/>
        </w:rPr>
        <w:t>1800 03</w:t>
      </w:r>
      <w:r w:rsidR="006E7131" w:rsidRPr="005B508F">
        <w:rPr>
          <w:b/>
        </w:rPr>
        <w:t xml:space="preserve"> 3</w:t>
      </w:r>
      <w:r w:rsidR="00160FD1" w:rsidRPr="005B508F">
        <w:rPr>
          <w:b/>
        </w:rPr>
        <w:t>6</w:t>
      </w:r>
      <w:r w:rsidR="006E7131" w:rsidRPr="005B508F">
        <w:rPr>
          <w:b/>
        </w:rPr>
        <w:t xml:space="preserve"> </w:t>
      </w:r>
      <w:r w:rsidR="00160FD1" w:rsidRPr="005B508F">
        <w:rPr>
          <w:b/>
        </w:rPr>
        <w:t>60</w:t>
      </w:r>
    </w:p>
    <w:p w14:paraId="4C97489D" w14:textId="0493D4B5" w:rsidR="00160FD1" w:rsidRDefault="00291A08" w:rsidP="00291A08">
      <w:pPr>
        <w:spacing w:line="276" w:lineRule="auto"/>
      </w:pPr>
      <w:r>
        <w:t xml:space="preserve">Visit: </w:t>
      </w:r>
      <w:r w:rsidR="005B508F" w:rsidRPr="00275A78">
        <w:t xml:space="preserve"> </w:t>
      </w:r>
      <w:hyperlink r:id="rId16" w:history="1">
        <w:r w:rsidR="00A648D9" w:rsidRPr="00B61D95">
          <w:rPr>
            <w:rStyle w:val="Hyperlink"/>
          </w:rPr>
          <w:t>www.bca.org.au</w:t>
        </w:r>
      </w:hyperlink>
    </w:p>
    <w:p w14:paraId="4C97489F" w14:textId="3C74F384" w:rsidR="00160FD1" w:rsidRPr="0047383A" w:rsidRDefault="00160FD1" w:rsidP="00D626D8">
      <w:pPr>
        <w:pStyle w:val="Heading2"/>
      </w:pPr>
      <w:r w:rsidRPr="0047383A">
        <w:t>Commonwea</w:t>
      </w:r>
      <w:r w:rsidR="004B1C9D">
        <w:t>l</w:t>
      </w:r>
      <w:r w:rsidRPr="0047383A">
        <w:t xml:space="preserve">th </w:t>
      </w:r>
      <w:r w:rsidR="004B1C9D">
        <w:t xml:space="preserve">Respite and </w:t>
      </w:r>
      <w:proofErr w:type="spellStart"/>
      <w:r w:rsidRPr="0047383A">
        <w:t>Carelink</w:t>
      </w:r>
      <w:proofErr w:type="spellEnd"/>
      <w:r w:rsidR="004B1C9D">
        <w:t xml:space="preserve"> </w:t>
      </w:r>
      <w:proofErr w:type="spellStart"/>
      <w:r w:rsidR="004B1C9D">
        <w:t>Centres</w:t>
      </w:r>
      <w:proofErr w:type="spellEnd"/>
    </w:p>
    <w:p w14:paraId="4C9748A0" w14:textId="569BA856" w:rsidR="00160FD1" w:rsidRPr="00275A78" w:rsidRDefault="00160FD1" w:rsidP="00291A08">
      <w:pPr>
        <w:spacing w:line="276" w:lineRule="auto"/>
      </w:pPr>
      <w:proofErr w:type="gramStart"/>
      <w:r w:rsidRPr="00275A78">
        <w:t>Provides</w:t>
      </w:r>
      <w:r w:rsidR="004B1C9D">
        <w:t xml:space="preserve"> short t</w:t>
      </w:r>
      <w:r w:rsidR="00C91546">
        <w:t>erm emergency respite services.</w:t>
      </w:r>
      <w:proofErr w:type="gramEnd"/>
      <w:r w:rsidR="00C91546">
        <w:t xml:space="preserve"> </w:t>
      </w:r>
      <w:r w:rsidRPr="00275A78">
        <w:t xml:space="preserve"> </w:t>
      </w:r>
    </w:p>
    <w:p w14:paraId="4C9748A1" w14:textId="77777777" w:rsidR="00160FD1" w:rsidRPr="00275A78" w:rsidRDefault="005B508F" w:rsidP="00291A08">
      <w:pPr>
        <w:spacing w:line="276" w:lineRule="auto"/>
      </w:pPr>
      <w:r>
        <w:t>Ph:</w:t>
      </w:r>
      <w:r w:rsidRPr="00275A78">
        <w:t xml:space="preserve"> </w:t>
      </w:r>
      <w:r w:rsidR="00160FD1" w:rsidRPr="005B508F">
        <w:rPr>
          <w:b/>
        </w:rPr>
        <w:t>1800 05</w:t>
      </w:r>
      <w:r w:rsidR="006E7131" w:rsidRPr="005B508F">
        <w:rPr>
          <w:b/>
        </w:rPr>
        <w:t xml:space="preserve"> 2</w:t>
      </w:r>
      <w:r w:rsidR="00160FD1" w:rsidRPr="005B508F">
        <w:rPr>
          <w:b/>
        </w:rPr>
        <w:t>2</w:t>
      </w:r>
      <w:r w:rsidR="006E7131" w:rsidRPr="005B508F">
        <w:rPr>
          <w:b/>
        </w:rPr>
        <w:t xml:space="preserve"> </w:t>
      </w:r>
      <w:r w:rsidR="00160FD1" w:rsidRPr="005B508F">
        <w:rPr>
          <w:b/>
        </w:rPr>
        <w:t>22</w:t>
      </w:r>
    </w:p>
    <w:p w14:paraId="4C9748A2" w14:textId="4AE1D3AE" w:rsidR="00160FD1" w:rsidRDefault="00291A08" w:rsidP="00291A08">
      <w:pPr>
        <w:spacing w:line="276" w:lineRule="auto"/>
      </w:pPr>
      <w:r>
        <w:t xml:space="preserve">Visit: </w:t>
      </w:r>
      <w:hyperlink r:id="rId17" w:history="1">
        <w:r w:rsidR="00A648D9" w:rsidRPr="00B61D95">
          <w:rPr>
            <w:rStyle w:val="Hyperlink"/>
          </w:rPr>
          <w:t>www.commcarelink.health.gov.au</w:t>
        </w:r>
      </w:hyperlink>
    </w:p>
    <w:p w14:paraId="6F9B2212" w14:textId="008C31CF" w:rsidR="00F50D81" w:rsidRDefault="00F50D81" w:rsidP="00D626D8">
      <w:pPr>
        <w:pStyle w:val="Heading2"/>
      </w:pPr>
      <w:r>
        <w:t>Elder Abuse Concerns</w:t>
      </w:r>
    </w:p>
    <w:p w14:paraId="537E5D0E" w14:textId="55AAAB0A" w:rsidR="00F50D81" w:rsidRDefault="00F50D81" w:rsidP="00291A08">
      <w:pPr>
        <w:spacing w:line="276" w:lineRule="auto"/>
        <w:rPr>
          <w:b/>
        </w:rPr>
      </w:pPr>
      <w:r w:rsidRPr="00F50D81">
        <w:t>Each state and territory provides information about abuse, abuse prevention and useful contacts.</w:t>
      </w:r>
      <w:r>
        <w:t xml:space="preserve"> </w:t>
      </w:r>
    </w:p>
    <w:p w14:paraId="0F70734E" w14:textId="02BAE80E" w:rsidR="00F50D81" w:rsidRDefault="00F50D81" w:rsidP="00291A08">
      <w:pPr>
        <w:spacing w:line="276" w:lineRule="auto"/>
        <w:rPr>
          <w:b/>
        </w:rPr>
      </w:pPr>
      <w:r>
        <w:t xml:space="preserve">Ph: </w:t>
      </w:r>
      <w:r w:rsidRPr="00F50D81">
        <w:t>1800 20 04 22</w:t>
      </w:r>
    </w:p>
    <w:p w14:paraId="4E0A69DD" w14:textId="32735181" w:rsidR="00F50D81" w:rsidRDefault="00291A08" w:rsidP="00291A08">
      <w:pPr>
        <w:spacing w:line="276" w:lineRule="auto"/>
        <w:rPr>
          <w:b/>
        </w:rPr>
      </w:pPr>
      <w:r>
        <w:t xml:space="preserve">Visit: </w:t>
      </w:r>
      <w:r w:rsidR="00F50D81">
        <w:t xml:space="preserve"> </w:t>
      </w:r>
      <w:hyperlink r:id="rId18" w:history="1">
        <w:r w:rsidR="00F50D81" w:rsidRPr="00F50D81">
          <w:rPr>
            <w:rStyle w:val="Hyperlink"/>
          </w:rPr>
          <w:t>www.myagedcare.gov.au/financial-and-legal/elder-abuse-concerns</w:t>
        </w:r>
      </w:hyperlink>
    </w:p>
    <w:p w14:paraId="4C9748B3" w14:textId="77777777" w:rsidR="00D91D68" w:rsidRDefault="00D91D68" w:rsidP="00D626D8">
      <w:pPr>
        <w:pStyle w:val="Heading2"/>
      </w:pPr>
      <w:bookmarkStart w:id="29" w:name="_Toc110057597"/>
      <w:bookmarkStart w:id="30" w:name="_Toc110834787"/>
      <w:r>
        <w:t>My Aged Care</w:t>
      </w:r>
    </w:p>
    <w:p w14:paraId="4C9748B4" w14:textId="25237960" w:rsidR="00D91D68" w:rsidRDefault="00D91D68" w:rsidP="00291A08">
      <w:pPr>
        <w:spacing w:line="276" w:lineRule="auto"/>
      </w:pPr>
      <w:r>
        <w:t>The gateway for older Australia</w:t>
      </w:r>
      <w:r w:rsidR="00A04095">
        <w:t>n</w:t>
      </w:r>
      <w:r>
        <w:t xml:space="preserve">’s to receive services including </w:t>
      </w:r>
      <w:r w:rsidRPr="00D91D68">
        <w:t xml:space="preserve">information on aged care for </w:t>
      </w:r>
      <w:r w:rsidR="00937736" w:rsidRPr="00D91D68">
        <w:t>you</w:t>
      </w:r>
      <w:r w:rsidRPr="00D91D68">
        <w:t>, a family member, friend or someone you’re caring for.</w:t>
      </w:r>
    </w:p>
    <w:p w14:paraId="4C9748B5" w14:textId="77777777" w:rsidR="00D91D68" w:rsidRDefault="00D91D68" w:rsidP="00291A08">
      <w:pPr>
        <w:spacing w:line="276" w:lineRule="auto"/>
      </w:pPr>
      <w:r>
        <w:t xml:space="preserve">Ph: </w:t>
      </w:r>
      <w:r w:rsidRPr="00FD61FC">
        <w:rPr>
          <w:b/>
        </w:rPr>
        <w:t>1800 20 04 22</w:t>
      </w:r>
    </w:p>
    <w:p w14:paraId="4C9748B6" w14:textId="6ADEBBBE" w:rsidR="00D91D68" w:rsidRDefault="00291A08" w:rsidP="00291A08">
      <w:pPr>
        <w:spacing w:line="276" w:lineRule="auto"/>
        <w:rPr>
          <w:b/>
        </w:rPr>
      </w:pPr>
      <w:r>
        <w:t xml:space="preserve">Visit: </w:t>
      </w:r>
      <w:r w:rsidR="00D91D68">
        <w:t xml:space="preserve"> </w:t>
      </w:r>
      <w:hyperlink r:id="rId19" w:history="1">
        <w:r w:rsidRPr="00B061FE">
          <w:rPr>
            <w:rStyle w:val="Hyperlink"/>
            <w:szCs w:val="24"/>
          </w:rPr>
          <w:t>www.myagedcare.gov.au</w:t>
        </w:r>
      </w:hyperlink>
    </w:p>
    <w:p w14:paraId="397C1298" w14:textId="77777777" w:rsidR="00B058A9" w:rsidRDefault="00B058A9" w:rsidP="00D626D8">
      <w:pPr>
        <w:pStyle w:val="Heading2"/>
      </w:pPr>
      <w:r w:rsidRPr="00B058A9">
        <w:t>National Aged Care Advocacy Line</w:t>
      </w:r>
    </w:p>
    <w:p w14:paraId="5A5CA1E4" w14:textId="747A6DA2" w:rsidR="00A04095" w:rsidRDefault="00A04095" w:rsidP="00B058A9">
      <w:r>
        <w:t xml:space="preserve">To raise </w:t>
      </w:r>
      <w:r w:rsidRPr="00A04095">
        <w:t>concern</w:t>
      </w:r>
      <w:r>
        <w:t>s</w:t>
      </w:r>
      <w:r w:rsidRPr="00A04095">
        <w:t xml:space="preserve"> about the quality of your aged care services and want to speak to someone about this, </w:t>
      </w:r>
      <w:r>
        <w:t xml:space="preserve">this </w:t>
      </w:r>
      <w:r w:rsidRPr="00A04095">
        <w:t xml:space="preserve">advocacy service may be able to help. </w:t>
      </w:r>
    </w:p>
    <w:p w14:paraId="40D28AFC" w14:textId="2EBB89FC" w:rsidR="00B058A9" w:rsidRDefault="00B058A9" w:rsidP="00B058A9">
      <w:r>
        <w:lastRenderedPageBreak/>
        <w:t xml:space="preserve">Ph: </w:t>
      </w:r>
      <w:r w:rsidRPr="00FD61FC">
        <w:rPr>
          <w:b/>
        </w:rPr>
        <w:t>1800 70 06 00</w:t>
      </w:r>
    </w:p>
    <w:p w14:paraId="360AC47B" w14:textId="7B82D37A" w:rsidR="00B058A9" w:rsidRPr="00B058A9" w:rsidRDefault="00291A08" w:rsidP="00B058A9">
      <w:r>
        <w:t xml:space="preserve">Visit: </w:t>
      </w:r>
      <w:r w:rsidR="00B058A9">
        <w:t xml:space="preserve"> </w:t>
      </w:r>
      <w:r w:rsidR="00B058A9" w:rsidRPr="00FD61FC">
        <w:rPr>
          <w:b/>
        </w:rPr>
        <w:t>www.myagedcare.gov.au/how-make-complaint/advocacy-services</w:t>
      </w:r>
    </w:p>
    <w:p w14:paraId="4C9748B8" w14:textId="77777777" w:rsidR="0047383A" w:rsidRPr="0047383A" w:rsidRDefault="0047383A" w:rsidP="00D626D8">
      <w:pPr>
        <w:pStyle w:val="Heading2"/>
      </w:pPr>
      <w:r w:rsidRPr="0047383A">
        <w:t>National Anti-Discrimination Information Gateway</w:t>
      </w:r>
    </w:p>
    <w:p w14:paraId="4C9748B9" w14:textId="075A6618" w:rsidR="0057107B" w:rsidRPr="00C71B02" w:rsidRDefault="0057107B" w:rsidP="00291A08">
      <w:r>
        <w:t>This gateway provides contact details</w:t>
      </w:r>
      <w:r w:rsidR="00DC07CD">
        <w:t xml:space="preserve"> for complaints </w:t>
      </w:r>
      <w:r>
        <w:t>against race, sex, disability and age</w:t>
      </w:r>
      <w:r w:rsidR="00DC07CD">
        <w:t xml:space="preserve"> discrimination or harassment and bullying.</w:t>
      </w:r>
    </w:p>
    <w:p w14:paraId="4C9748BA" w14:textId="573B6740" w:rsidR="00B02C1F" w:rsidRDefault="00291A08" w:rsidP="00291A08">
      <w:pPr>
        <w:rPr>
          <w:rStyle w:val="Hyperlink"/>
          <w:szCs w:val="24"/>
        </w:rPr>
      </w:pPr>
      <w:r>
        <w:t xml:space="preserve">Visit: </w:t>
      </w:r>
      <w:hyperlink r:id="rId20" w:history="1">
        <w:r w:rsidR="0057107B" w:rsidRPr="00A8244E">
          <w:rPr>
            <w:rStyle w:val="Hyperlink"/>
            <w:szCs w:val="24"/>
          </w:rPr>
          <w:t>www.antidiscrimination.gov.au</w:t>
        </w:r>
      </w:hyperlink>
    </w:p>
    <w:p w14:paraId="1CF4F57E" w14:textId="77777777" w:rsidR="00B02C1F" w:rsidRDefault="00B02C1F">
      <w:pPr>
        <w:rPr>
          <w:rStyle w:val="Hyperlink"/>
          <w:szCs w:val="24"/>
        </w:rPr>
      </w:pPr>
      <w:r>
        <w:rPr>
          <w:rStyle w:val="Hyperlink"/>
          <w:szCs w:val="24"/>
        </w:rPr>
        <w:br w:type="page"/>
      </w:r>
    </w:p>
    <w:p w14:paraId="4C9748BC" w14:textId="77777777" w:rsidR="00E02A5C" w:rsidRPr="0047383A" w:rsidRDefault="00E02A5C" w:rsidP="00D626D8">
      <w:pPr>
        <w:pStyle w:val="Heading2"/>
      </w:pPr>
      <w:r w:rsidRPr="0047383A">
        <w:lastRenderedPageBreak/>
        <w:t>National Disability Abuse and Neglect Hotline</w:t>
      </w:r>
    </w:p>
    <w:p w14:paraId="4C9748BD" w14:textId="77777777" w:rsidR="00E02A5C" w:rsidRPr="00E02A5C" w:rsidRDefault="00E02A5C" w:rsidP="00291A08">
      <w:pPr>
        <w:spacing w:line="276" w:lineRule="auto"/>
      </w:pPr>
      <w:r w:rsidRPr="00E02A5C">
        <w:t>Australia-wide telephone hotline for reporting abuse and neglect of people with disabilities using government funded services.</w:t>
      </w:r>
    </w:p>
    <w:p w14:paraId="4C9748BE" w14:textId="77777777" w:rsidR="00E02A5C" w:rsidRDefault="005B508F" w:rsidP="00291A08">
      <w:pPr>
        <w:spacing w:line="276" w:lineRule="auto"/>
        <w:rPr>
          <w:b/>
        </w:rPr>
      </w:pPr>
      <w:r>
        <w:t>Ph:</w:t>
      </w:r>
      <w:r w:rsidRPr="00275A78">
        <w:t xml:space="preserve"> </w:t>
      </w:r>
      <w:r w:rsidR="00E02A5C" w:rsidRPr="005B508F">
        <w:rPr>
          <w:b/>
        </w:rPr>
        <w:t>1800 88</w:t>
      </w:r>
      <w:r w:rsidR="006E5478">
        <w:rPr>
          <w:b/>
        </w:rPr>
        <w:t xml:space="preserve"> </w:t>
      </w:r>
      <w:r w:rsidR="00E02A5C" w:rsidRPr="005B508F">
        <w:rPr>
          <w:b/>
        </w:rPr>
        <w:t>00</w:t>
      </w:r>
      <w:r w:rsidR="006E5478">
        <w:rPr>
          <w:b/>
        </w:rPr>
        <w:t xml:space="preserve"> </w:t>
      </w:r>
      <w:r w:rsidR="00E02A5C" w:rsidRPr="005B508F">
        <w:rPr>
          <w:b/>
        </w:rPr>
        <w:t>52</w:t>
      </w:r>
    </w:p>
    <w:p w14:paraId="4C9748BF" w14:textId="01A27145" w:rsidR="005A50E2" w:rsidRPr="005A50E2" w:rsidRDefault="00291A08" w:rsidP="00291A08">
      <w:pPr>
        <w:spacing w:line="276" w:lineRule="auto"/>
      </w:pPr>
      <w:r>
        <w:t xml:space="preserve">Visit: </w:t>
      </w:r>
      <w:r w:rsidR="005A50E2" w:rsidRPr="005A50E2">
        <w:t xml:space="preserve"> </w:t>
      </w:r>
      <w:r w:rsidR="005A50E2" w:rsidRPr="005A50E2">
        <w:rPr>
          <w:b/>
        </w:rPr>
        <w:t>www.disabilityhotline.org</w:t>
      </w:r>
    </w:p>
    <w:p w14:paraId="4C9748C1" w14:textId="1017DF07" w:rsidR="00D91D68" w:rsidRDefault="00E962AC" w:rsidP="00D626D8">
      <w:pPr>
        <w:pStyle w:val="Heading2"/>
      </w:pPr>
      <w:r>
        <w:t>NDIS (</w:t>
      </w:r>
      <w:r w:rsidR="00D91D68">
        <w:t>National Disability Insurance Scheme</w:t>
      </w:r>
      <w:r>
        <w:t>)</w:t>
      </w:r>
    </w:p>
    <w:p w14:paraId="4C9748C2" w14:textId="77777777" w:rsidR="00D91D68" w:rsidRDefault="00D91D68" w:rsidP="00291A08">
      <w:pPr>
        <w:spacing w:line="276" w:lineRule="auto"/>
      </w:pPr>
      <w:r>
        <w:t>A scheme</w:t>
      </w:r>
      <w:r w:rsidRPr="00D91D68">
        <w:t xml:space="preserve"> to ensure people </w:t>
      </w:r>
      <w:proofErr w:type="gramStart"/>
      <w:r w:rsidR="00A4089D">
        <w:t>under</w:t>
      </w:r>
      <w:proofErr w:type="gramEnd"/>
      <w:r w:rsidR="00A4089D">
        <w:t xml:space="preserve"> 65 years </w:t>
      </w:r>
      <w:r w:rsidRPr="00D91D68">
        <w:t xml:space="preserve">with </w:t>
      </w:r>
      <w:r w:rsidR="00A4089D">
        <w:t xml:space="preserve">a </w:t>
      </w:r>
      <w:r w:rsidRPr="00D91D68">
        <w:t>disability</w:t>
      </w:r>
      <w:r w:rsidR="00A4089D">
        <w:t xml:space="preserve"> receive </w:t>
      </w:r>
      <w:r w:rsidRPr="00D91D68">
        <w:t>the support they need</w:t>
      </w:r>
      <w:r w:rsidR="00A4089D">
        <w:t>.</w:t>
      </w:r>
    </w:p>
    <w:p w14:paraId="4C9748C3" w14:textId="77777777" w:rsidR="00A4089D" w:rsidRDefault="00A4089D" w:rsidP="00291A08">
      <w:pPr>
        <w:spacing w:line="276" w:lineRule="auto"/>
      </w:pPr>
      <w:r>
        <w:t xml:space="preserve">Ph: </w:t>
      </w:r>
      <w:r w:rsidRPr="00A4089D">
        <w:t>1800 80</w:t>
      </w:r>
      <w:r>
        <w:t xml:space="preserve"> </w:t>
      </w:r>
      <w:r w:rsidRPr="00A4089D">
        <w:t>0</w:t>
      </w:r>
      <w:r>
        <w:t>1</w:t>
      </w:r>
      <w:r w:rsidRPr="00A4089D">
        <w:t>10</w:t>
      </w:r>
    </w:p>
    <w:p w14:paraId="4C9748C4" w14:textId="6158F3A9" w:rsidR="00D91D68" w:rsidRDefault="00291A08" w:rsidP="00291A08">
      <w:pPr>
        <w:spacing w:line="276" w:lineRule="auto"/>
      </w:pPr>
      <w:r>
        <w:t xml:space="preserve">Visit: </w:t>
      </w:r>
      <w:r w:rsidR="00A4089D" w:rsidRPr="00937736">
        <w:rPr>
          <w:b/>
        </w:rPr>
        <w:t>www.ndis.gov.au</w:t>
      </w:r>
    </w:p>
    <w:p w14:paraId="6A21B8A2" w14:textId="490951F0" w:rsidR="00EB5A6A" w:rsidRDefault="00EB5A6A" w:rsidP="00D626D8">
      <w:pPr>
        <w:pStyle w:val="Heading2"/>
      </w:pPr>
      <w:r>
        <w:t>Sexual Assault Services throughout Australia</w:t>
      </w:r>
    </w:p>
    <w:p w14:paraId="02E2920B" w14:textId="73C899C3" w:rsidR="00EB5A6A" w:rsidRDefault="00EB5A6A" w:rsidP="00291A08">
      <w:pPr>
        <w:spacing w:line="276" w:lineRule="auto"/>
      </w:pPr>
      <w:proofErr w:type="gramStart"/>
      <w:r>
        <w:t>List of state-based organisations that provide support and information.</w:t>
      </w:r>
      <w:proofErr w:type="gramEnd"/>
      <w:r>
        <w:t xml:space="preserve"> </w:t>
      </w:r>
    </w:p>
    <w:p w14:paraId="1135D9C1" w14:textId="0D9A4889" w:rsidR="00EB5A6A" w:rsidRDefault="00291A08" w:rsidP="00291A08">
      <w:pPr>
        <w:spacing w:line="276" w:lineRule="auto"/>
        <w:rPr>
          <w:b/>
        </w:rPr>
      </w:pPr>
      <w:r>
        <w:t xml:space="preserve">Visit: </w:t>
      </w:r>
      <w:r w:rsidR="00EB5A6A">
        <w:t xml:space="preserve"> </w:t>
      </w:r>
      <w:r w:rsidR="00EB5A6A" w:rsidRPr="00EB5A6A">
        <w:rPr>
          <w:b/>
        </w:rPr>
        <w:t>www.sass.org.au/directory</w:t>
      </w:r>
    </w:p>
    <w:p w14:paraId="4C9748F6" w14:textId="77777777" w:rsidR="005B508F" w:rsidRDefault="005B508F" w:rsidP="00EE22D1">
      <w:pPr>
        <w:pStyle w:val="Heading1"/>
      </w:pPr>
      <w:bookmarkStart w:id="31" w:name="_Toc467748498"/>
      <w:bookmarkEnd w:id="29"/>
      <w:bookmarkEnd w:id="30"/>
      <w:r w:rsidRPr="005B508F">
        <w:t>Government support</w:t>
      </w:r>
      <w:bookmarkEnd w:id="31"/>
    </w:p>
    <w:p w14:paraId="4C9748F7" w14:textId="77777777" w:rsidR="005B508F" w:rsidRDefault="005B508F" w:rsidP="005B508F">
      <w:pPr>
        <w:rPr>
          <w:lang w:val="en-US"/>
        </w:rPr>
      </w:pPr>
    </w:p>
    <w:p w14:paraId="4C9748F8" w14:textId="77777777" w:rsidR="00AD58DB" w:rsidRPr="0001701F" w:rsidRDefault="00AD58DB" w:rsidP="005B508F">
      <w:pPr>
        <w:rPr>
          <w:lang w:val="en-US"/>
        </w:rPr>
      </w:pPr>
      <w:r w:rsidRPr="0001701F">
        <w:rPr>
          <w:lang w:val="en-US"/>
        </w:rPr>
        <w:t>Vision Australia would like to acknowledge the following government funding and support</w:t>
      </w:r>
      <w:r w:rsidR="009D5C57">
        <w:rPr>
          <w:lang w:val="en-US"/>
        </w:rPr>
        <w:t>:</w:t>
      </w:r>
    </w:p>
    <w:p w14:paraId="4C9748F9" w14:textId="77777777" w:rsidR="00AD58DB" w:rsidRPr="0001701F" w:rsidRDefault="00AD58DB">
      <w:pPr>
        <w:rPr>
          <w:rFonts w:cs="Arial"/>
          <w:b/>
          <w:bCs/>
          <w:lang w:val="en-US"/>
        </w:rPr>
      </w:pPr>
    </w:p>
    <w:p w14:paraId="4C9748FA" w14:textId="77777777" w:rsidR="00BF3651" w:rsidRDefault="00BF3651" w:rsidP="00EE22D1">
      <w:pPr>
        <w:ind w:right="-1"/>
        <w:rPr>
          <w:b/>
        </w:rPr>
      </w:pPr>
      <w:r w:rsidRPr="005B508F">
        <w:rPr>
          <w:b/>
        </w:rPr>
        <w:t>Commonwealth Government</w:t>
      </w:r>
    </w:p>
    <w:p w14:paraId="3D92F012" w14:textId="77777777" w:rsidR="00FD7488" w:rsidRDefault="00FD7488" w:rsidP="00FD7488">
      <w:pPr>
        <w:autoSpaceDE w:val="0"/>
        <w:autoSpaceDN w:val="0"/>
        <w:adjustRightInd w:val="0"/>
        <w:ind w:right="-1"/>
      </w:pPr>
      <w:r>
        <w:t>Department of Communications and the Arts</w:t>
      </w:r>
    </w:p>
    <w:p w14:paraId="4910A9F2" w14:textId="77777777" w:rsidR="00FD7488" w:rsidRDefault="00FD7488" w:rsidP="00FD7488">
      <w:pPr>
        <w:autoSpaceDE w:val="0"/>
        <w:autoSpaceDN w:val="0"/>
        <w:adjustRightInd w:val="0"/>
        <w:ind w:right="-1"/>
      </w:pPr>
      <w:r>
        <w:t>Department of Employment</w:t>
      </w:r>
    </w:p>
    <w:p w14:paraId="1F5486BA" w14:textId="77777777" w:rsidR="00FD7488" w:rsidRDefault="00FD7488" w:rsidP="00FD7488">
      <w:pPr>
        <w:autoSpaceDE w:val="0"/>
        <w:autoSpaceDN w:val="0"/>
        <w:adjustRightInd w:val="0"/>
        <w:ind w:right="-1"/>
      </w:pPr>
      <w:r>
        <w:t>Department of Health</w:t>
      </w:r>
    </w:p>
    <w:p w14:paraId="08C150EF" w14:textId="77777777" w:rsidR="00FD7488" w:rsidRDefault="00FD7488" w:rsidP="00FD7488">
      <w:pPr>
        <w:autoSpaceDE w:val="0"/>
        <w:autoSpaceDN w:val="0"/>
        <w:adjustRightInd w:val="0"/>
        <w:ind w:right="-1"/>
      </w:pPr>
      <w:r>
        <w:t>Department of Human Services</w:t>
      </w:r>
    </w:p>
    <w:p w14:paraId="7B4A9F9C" w14:textId="77777777" w:rsidR="00FD7488" w:rsidRDefault="00FD7488" w:rsidP="00FD7488">
      <w:pPr>
        <w:autoSpaceDE w:val="0"/>
        <w:autoSpaceDN w:val="0"/>
        <w:adjustRightInd w:val="0"/>
        <w:ind w:right="-1"/>
      </w:pPr>
      <w:r>
        <w:t>Department of Social Services</w:t>
      </w:r>
    </w:p>
    <w:p w14:paraId="4C974901" w14:textId="4589FD41" w:rsidR="00BF3651" w:rsidRDefault="00FD7488" w:rsidP="00FD7488">
      <w:pPr>
        <w:autoSpaceDE w:val="0"/>
        <w:autoSpaceDN w:val="0"/>
        <w:adjustRightInd w:val="0"/>
        <w:ind w:right="-1"/>
      </w:pPr>
      <w:r>
        <w:t>Department of Veterans’ Affairs</w:t>
      </w:r>
    </w:p>
    <w:p w14:paraId="092AAF0B" w14:textId="77777777" w:rsidR="00FD7488" w:rsidRPr="00581801" w:rsidRDefault="00FD7488" w:rsidP="00FD7488">
      <w:pPr>
        <w:autoSpaceDE w:val="0"/>
        <w:autoSpaceDN w:val="0"/>
        <w:adjustRightInd w:val="0"/>
        <w:ind w:right="-1"/>
        <w:rPr>
          <w:rFonts w:cs="Arial"/>
          <w:b/>
          <w:bCs/>
          <w:szCs w:val="16"/>
          <w:lang w:val="en-US"/>
        </w:rPr>
      </w:pPr>
    </w:p>
    <w:p w14:paraId="4C974902" w14:textId="77777777" w:rsidR="005D7AC0" w:rsidRPr="00270BD1" w:rsidRDefault="00581801" w:rsidP="00EE22D1">
      <w:pPr>
        <w:autoSpaceDE w:val="0"/>
        <w:autoSpaceDN w:val="0"/>
        <w:adjustRightInd w:val="0"/>
        <w:ind w:right="-1"/>
        <w:rPr>
          <w:rFonts w:cs="Arial"/>
          <w:b/>
          <w:bCs/>
          <w:szCs w:val="16"/>
          <w:lang w:val="en-US"/>
        </w:rPr>
      </w:pPr>
      <w:r w:rsidRPr="00270BD1">
        <w:rPr>
          <w:rFonts w:cs="Arial"/>
          <w:b/>
          <w:bCs/>
          <w:szCs w:val="16"/>
          <w:lang w:val="en-US"/>
        </w:rPr>
        <w:t>Australian Capital Territory</w:t>
      </w:r>
    </w:p>
    <w:p w14:paraId="4C974903" w14:textId="77777777" w:rsidR="005D7AC0" w:rsidRPr="00354CB4" w:rsidRDefault="005D7AC0" w:rsidP="00EE22D1">
      <w:pPr>
        <w:autoSpaceDE w:val="0"/>
        <w:autoSpaceDN w:val="0"/>
        <w:adjustRightInd w:val="0"/>
        <w:ind w:right="-1"/>
        <w:rPr>
          <w:rFonts w:cs="Arial"/>
          <w:bCs/>
          <w:szCs w:val="16"/>
          <w:lang w:val="en-US"/>
        </w:rPr>
      </w:pPr>
      <w:r w:rsidRPr="00354CB4">
        <w:rPr>
          <w:rFonts w:cs="Arial"/>
          <w:bCs/>
          <w:szCs w:val="16"/>
          <w:lang w:val="en-US"/>
        </w:rPr>
        <w:lastRenderedPageBreak/>
        <w:t>Community Services Directorate</w:t>
      </w:r>
    </w:p>
    <w:p w14:paraId="4C974904" w14:textId="77777777" w:rsidR="005D7AC0" w:rsidRDefault="005D7AC0" w:rsidP="00EE22D1">
      <w:pPr>
        <w:ind w:right="-1"/>
        <w:rPr>
          <w:b/>
        </w:rPr>
      </w:pPr>
    </w:p>
    <w:p w14:paraId="4C974905" w14:textId="77777777" w:rsidR="00BF3651" w:rsidRPr="005B508F" w:rsidRDefault="00BF3651" w:rsidP="00EE22D1">
      <w:pPr>
        <w:ind w:right="-1"/>
        <w:rPr>
          <w:b/>
        </w:rPr>
      </w:pPr>
      <w:r w:rsidRPr="005B508F">
        <w:rPr>
          <w:b/>
        </w:rPr>
        <w:t>Victorian State Government</w:t>
      </w:r>
      <w:r w:rsidR="007F30CC">
        <w:rPr>
          <w:b/>
        </w:rPr>
        <w:t xml:space="preserve"> </w:t>
      </w:r>
    </w:p>
    <w:p w14:paraId="4AB67C32" w14:textId="77777777" w:rsidR="00FD7488" w:rsidRPr="00FD7488" w:rsidRDefault="00FD7488" w:rsidP="00FD7488">
      <w:pPr>
        <w:autoSpaceDE w:val="0"/>
        <w:autoSpaceDN w:val="0"/>
        <w:adjustRightInd w:val="0"/>
        <w:ind w:right="-1"/>
        <w:rPr>
          <w:rFonts w:cs="Arial"/>
          <w:szCs w:val="16"/>
          <w:lang w:val="en-US"/>
        </w:rPr>
      </w:pPr>
      <w:r w:rsidRPr="00FD7488">
        <w:rPr>
          <w:rFonts w:cs="Arial"/>
          <w:szCs w:val="16"/>
          <w:lang w:val="en-US"/>
        </w:rPr>
        <w:t>Department of Education and Training</w:t>
      </w:r>
    </w:p>
    <w:p w14:paraId="4C974908" w14:textId="55C7753C" w:rsidR="004E7F84" w:rsidRPr="00BF3651" w:rsidRDefault="00FD7488" w:rsidP="00FD7488">
      <w:pPr>
        <w:autoSpaceDE w:val="0"/>
        <w:autoSpaceDN w:val="0"/>
        <w:adjustRightInd w:val="0"/>
        <w:ind w:right="-1"/>
        <w:rPr>
          <w:rFonts w:cs="Arial"/>
          <w:szCs w:val="16"/>
          <w:lang w:val="en-US"/>
        </w:rPr>
      </w:pPr>
      <w:r w:rsidRPr="00FD7488">
        <w:rPr>
          <w:rFonts w:cs="Arial"/>
          <w:szCs w:val="16"/>
          <w:lang w:val="en-US"/>
        </w:rPr>
        <w:t>Department of Health &amp; Human Services</w:t>
      </w:r>
    </w:p>
    <w:p w14:paraId="4C974909" w14:textId="77777777" w:rsidR="00BF3651" w:rsidRPr="00BF3651" w:rsidRDefault="00BF3651" w:rsidP="00EE22D1">
      <w:pPr>
        <w:ind w:right="-1"/>
      </w:pPr>
    </w:p>
    <w:p w14:paraId="4C97490A" w14:textId="77777777" w:rsidR="00BF3651" w:rsidRPr="005B508F" w:rsidRDefault="00BF3651" w:rsidP="00EE22D1">
      <w:pPr>
        <w:ind w:right="-1"/>
        <w:rPr>
          <w:b/>
        </w:rPr>
      </w:pPr>
      <w:r w:rsidRPr="005B508F">
        <w:rPr>
          <w:b/>
        </w:rPr>
        <w:t>New South Wales State Government</w:t>
      </w:r>
    </w:p>
    <w:p w14:paraId="41D25FC3" w14:textId="77777777" w:rsidR="00FD7488" w:rsidRPr="00FD7488" w:rsidRDefault="00FD7488" w:rsidP="00FD7488">
      <w:pPr>
        <w:autoSpaceDE w:val="0"/>
        <w:autoSpaceDN w:val="0"/>
        <w:adjustRightInd w:val="0"/>
        <w:ind w:right="-1"/>
        <w:rPr>
          <w:rFonts w:cs="Arial"/>
          <w:szCs w:val="16"/>
          <w:lang w:val="en-US"/>
        </w:rPr>
      </w:pPr>
      <w:r w:rsidRPr="00FD7488">
        <w:rPr>
          <w:rFonts w:cs="Arial"/>
          <w:szCs w:val="16"/>
          <w:lang w:val="en-US"/>
        </w:rPr>
        <w:t>Department of Family and Community Services (Ageing, Disability and Home Care)</w:t>
      </w:r>
    </w:p>
    <w:p w14:paraId="3EB09AB3" w14:textId="77777777" w:rsidR="00FD7488" w:rsidRPr="00FD7488" w:rsidRDefault="00FD7488" w:rsidP="00FD7488">
      <w:pPr>
        <w:autoSpaceDE w:val="0"/>
        <w:autoSpaceDN w:val="0"/>
        <w:adjustRightInd w:val="0"/>
        <w:ind w:right="-1"/>
        <w:rPr>
          <w:rFonts w:cs="Arial"/>
          <w:szCs w:val="16"/>
          <w:lang w:val="en-US"/>
        </w:rPr>
      </w:pPr>
      <w:r w:rsidRPr="00FD7488">
        <w:rPr>
          <w:rFonts w:cs="Arial"/>
          <w:szCs w:val="16"/>
          <w:lang w:val="en-US"/>
        </w:rPr>
        <w:t>Department of Education</w:t>
      </w:r>
    </w:p>
    <w:p w14:paraId="4C97490D" w14:textId="182B9D38" w:rsidR="004E7F84" w:rsidRPr="00581801" w:rsidRDefault="00FD7488" w:rsidP="00FD7488">
      <w:pPr>
        <w:autoSpaceDE w:val="0"/>
        <w:autoSpaceDN w:val="0"/>
        <w:adjustRightInd w:val="0"/>
        <w:ind w:right="-1"/>
        <w:rPr>
          <w:rFonts w:cs="Arial"/>
          <w:szCs w:val="16"/>
          <w:lang w:val="en-US"/>
        </w:rPr>
      </w:pPr>
      <w:r w:rsidRPr="00FD7488">
        <w:rPr>
          <w:rFonts w:cs="Arial"/>
          <w:szCs w:val="16"/>
          <w:lang w:val="en-US"/>
        </w:rPr>
        <w:t>NSW Ministry of Health</w:t>
      </w:r>
      <w:r w:rsidR="004E7F84" w:rsidRPr="00581801">
        <w:rPr>
          <w:rFonts w:cs="Arial"/>
          <w:szCs w:val="16"/>
          <w:lang w:val="en-US"/>
        </w:rPr>
        <w:t xml:space="preserve"> </w:t>
      </w:r>
    </w:p>
    <w:p w14:paraId="4C97490E" w14:textId="77777777" w:rsidR="00BF3651" w:rsidRPr="00581801" w:rsidRDefault="00BF3651" w:rsidP="00EE22D1">
      <w:pPr>
        <w:autoSpaceDE w:val="0"/>
        <w:autoSpaceDN w:val="0"/>
        <w:adjustRightInd w:val="0"/>
        <w:ind w:right="-1"/>
        <w:rPr>
          <w:rFonts w:cs="Arial"/>
          <w:szCs w:val="16"/>
          <w:lang w:val="en-US"/>
        </w:rPr>
      </w:pPr>
    </w:p>
    <w:p w14:paraId="4C97490F" w14:textId="77777777" w:rsidR="003211C6" w:rsidRPr="00581801" w:rsidRDefault="003211C6" w:rsidP="00EE22D1">
      <w:pPr>
        <w:ind w:right="-1"/>
        <w:rPr>
          <w:b/>
        </w:rPr>
      </w:pPr>
      <w:r w:rsidRPr="00581801">
        <w:rPr>
          <w:b/>
        </w:rPr>
        <w:t>Northern Territory Government</w:t>
      </w:r>
    </w:p>
    <w:p w14:paraId="4C974910" w14:textId="77777777" w:rsidR="00EA25A8" w:rsidRPr="00581801" w:rsidRDefault="003211C6" w:rsidP="00EE22D1">
      <w:pPr>
        <w:ind w:right="-1"/>
      </w:pPr>
      <w:r w:rsidRPr="00581801">
        <w:t xml:space="preserve">Department of Education </w:t>
      </w:r>
    </w:p>
    <w:p w14:paraId="4C974911" w14:textId="77777777" w:rsidR="003211C6" w:rsidRPr="00581801" w:rsidRDefault="003211C6" w:rsidP="00EE22D1">
      <w:pPr>
        <w:ind w:right="-1"/>
      </w:pPr>
    </w:p>
    <w:p w14:paraId="4C974912" w14:textId="77777777" w:rsidR="00BF3651" w:rsidRPr="005B508F" w:rsidRDefault="00BF3651" w:rsidP="007608CD">
      <w:pPr>
        <w:keepNext/>
        <w:rPr>
          <w:b/>
        </w:rPr>
      </w:pPr>
      <w:r w:rsidRPr="005B508F">
        <w:rPr>
          <w:b/>
        </w:rPr>
        <w:t>Queensland State Government</w:t>
      </w:r>
    </w:p>
    <w:p w14:paraId="08410A62" w14:textId="77777777" w:rsidR="00FD7488" w:rsidRPr="00FD7488" w:rsidRDefault="00FD7488" w:rsidP="00FD7488">
      <w:pPr>
        <w:rPr>
          <w:rFonts w:cs="Arial"/>
          <w:szCs w:val="16"/>
          <w:lang w:val="en-US"/>
        </w:rPr>
      </w:pPr>
      <w:r w:rsidRPr="00FD7488">
        <w:rPr>
          <w:rFonts w:cs="Arial"/>
          <w:szCs w:val="16"/>
          <w:lang w:val="en-US"/>
        </w:rPr>
        <w:t xml:space="preserve">Department of Communities, Child Safety and Disability Services </w:t>
      </w:r>
    </w:p>
    <w:p w14:paraId="4C974914" w14:textId="423800CE" w:rsidR="0034639E" w:rsidRPr="00581801" w:rsidRDefault="00FD7488" w:rsidP="00FD7488">
      <w:pPr>
        <w:rPr>
          <w:rFonts w:cs="Arial"/>
          <w:szCs w:val="16"/>
          <w:lang w:val="en-US"/>
        </w:rPr>
      </w:pPr>
      <w:r w:rsidRPr="00FD7488">
        <w:rPr>
          <w:rFonts w:cs="Arial"/>
          <w:szCs w:val="16"/>
          <w:lang w:val="en-US"/>
        </w:rPr>
        <w:t>Department of Education and Training</w:t>
      </w:r>
    </w:p>
    <w:p w14:paraId="4C974915" w14:textId="77777777" w:rsidR="004F597F" w:rsidRDefault="004F597F" w:rsidP="00EE22D1">
      <w:pPr>
        <w:autoSpaceDE w:val="0"/>
        <w:autoSpaceDN w:val="0"/>
        <w:adjustRightInd w:val="0"/>
        <w:ind w:right="-1"/>
        <w:rPr>
          <w:rFonts w:cs="Arial"/>
          <w:szCs w:val="16"/>
          <w:lang w:val="en-US"/>
        </w:rPr>
      </w:pPr>
    </w:p>
    <w:p w14:paraId="4C974916" w14:textId="77777777" w:rsidR="004F597F" w:rsidRPr="004F597F" w:rsidRDefault="004F597F" w:rsidP="00EE22D1">
      <w:pPr>
        <w:autoSpaceDE w:val="0"/>
        <w:autoSpaceDN w:val="0"/>
        <w:adjustRightInd w:val="0"/>
        <w:ind w:right="-1"/>
        <w:rPr>
          <w:rFonts w:cs="Arial"/>
          <w:b/>
          <w:szCs w:val="16"/>
          <w:lang w:val="en-US"/>
        </w:rPr>
      </w:pPr>
      <w:r w:rsidRPr="004F597F">
        <w:rPr>
          <w:rFonts w:cs="Arial"/>
          <w:b/>
          <w:szCs w:val="16"/>
          <w:lang w:val="en-US"/>
        </w:rPr>
        <w:t>Tasmanian State Government</w:t>
      </w:r>
    </w:p>
    <w:p w14:paraId="4C974917" w14:textId="77777777" w:rsidR="004F597F" w:rsidRDefault="004F597F" w:rsidP="00EE22D1">
      <w:pPr>
        <w:autoSpaceDE w:val="0"/>
        <w:autoSpaceDN w:val="0"/>
        <w:adjustRightInd w:val="0"/>
        <w:ind w:right="-1"/>
        <w:rPr>
          <w:rFonts w:cs="Arial"/>
          <w:szCs w:val="16"/>
          <w:lang w:val="en-US"/>
        </w:rPr>
      </w:pPr>
      <w:r>
        <w:rPr>
          <w:rFonts w:cs="Arial"/>
          <w:szCs w:val="16"/>
          <w:lang w:val="en-US"/>
        </w:rPr>
        <w:t>Department of Education</w:t>
      </w:r>
    </w:p>
    <w:p w14:paraId="4C974918" w14:textId="77777777" w:rsidR="007608CD" w:rsidRDefault="007608CD" w:rsidP="00EE22D1">
      <w:pPr>
        <w:autoSpaceDE w:val="0"/>
        <w:autoSpaceDN w:val="0"/>
        <w:adjustRightInd w:val="0"/>
        <w:ind w:right="-1"/>
        <w:rPr>
          <w:rFonts w:cs="Arial"/>
          <w:szCs w:val="16"/>
          <w:lang w:val="en-US"/>
        </w:rPr>
      </w:pPr>
    </w:p>
    <w:p w14:paraId="23B56BAE" w14:textId="2BFFC368" w:rsidR="002821E2" w:rsidRDefault="004F506B" w:rsidP="002821E2">
      <w:pPr>
        <w:autoSpaceDE w:val="0"/>
        <w:autoSpaceDN w:val="0"/>
        <w:adjustRightInd w:val="0"/>
        <w:ind w:right="-1"/>
        <w:rPr>
          <w:rFonts w:cs="Arial"/>
          <w:szCs w:val="16"/>
          <w:lang w:val="en-US"/>
        </w:rPr>
      </w:pPr>
      <w:r>
        <w:rPr>
          <w:rFonts w:cs="Arial"/>
          <w:szCs w:val="16"/>
          <w:lang w:val="en-US"/>
        </w:rPr>
        <w:t>Our Commonwealth Home Support Program is funded</w:t>
      </w:r>
      <w:r w:rsidRPr="004F506B">
        <w:rPr>
          <w:rFonts w:cs="Arial"/>
          <w:szCs w:val="16"/>
          <w:lang w:val="en-US"/>
        </w:rPr>
        <w:t xml:space="preserve"> by the Australian Government Department of Social Services. Visit the Department of Social Services website (www.ds</w:t>
      </w:r>
      <w:r>
        <w:rPr>
          <w:rFonts w:cs="Arial"/>
          <w:szCs w:val="16"/>
          <w:lang w:val="en-US"/>
        </w:rPr>
        <w:t>s.gov.au) for more information.</w:t>
      </w:r>
      <w:r w:rsidR="00E34E37">
        <w:rPr>
          <w:rFonts w:cs="Arial"/>
          <w:szCs w:val="16"/>
          <w:lang w:val="en-US"/>
        </w:rPr>
        <w:t xml:space="preserve"> </w:t>
      </w:r>
    </w:p>
    <w:p w14:paraId="01F0AA43" w14:textId="77777777" w:rsidR="002821E2" w:rsidRPr="004742EA" w:rsidRDefault="002821E2" w:rsidP="002821E2">
      <w:pPr>
        <w:pStyle w:val="Heading1"/>
      </w:pPr>
      <w:bookmarkStart w:id="32" w:name="_Toc459722743"/>
      <w:bookmarkStart w:id="33" w:name="_Toc467748499"/>
      <w:r w:rsidRPr="004742EA">
        <w:t>Contact us</w:t>
      </w:r>
      <w:bookmarkEnd w:id="32"/>
      <w:bookmarkEnd w:id="33"/>
    </w:p>
    <w:p w14:paraId="08C07AB9" w14:textId="77777777" w:rsidR="002821E2" w:rsidRDefault="002821E2" w:rsidP="002821E2"/>
    <w:p w14:paraId="5B30CF65" w14:textId="77777777" w:rsidR="002821E2" w:rsidRPr="004742EA" w:rsidRDefault="002821E2" w:rsidP="002821E2">
      <w:r w:rsidRPr="004E7AEB">
        <w:rPr>
          <w:b/>
        </w:rPr>
        <w:t>Call:</w:t>
      </w:r>
      <w:r>
        <w:t xml:space="preserve"> </w:t>
      </w:r>
      <w:r>
        <w:tab/>
      </w:r>
      <w:r w:rsidRPr="004742EA">
        <w:rPr>
          <w:b/>
        </w:rPr>
        <w:t>1300 84 74 66</w:t>
      </w:r>
    </w:p>
    <w:p w14:paraId="7A912B66" w14:textId="77777777" w:rsidR="002821E2" w:rsidRDefault="002821E2" w:rsidP="002821E2">
      <w:r w:rsidRPr="004742EA">
        <w:rPr>
          <w:b/>
        </w:rPr>
        <w:t>TTY:</w:t>
      </w:r>
      <w:r>
        <w:rPr>
          <w:b/>
        </w:rPr>
        <w:tab/>
      </w:r>
      <w:r w:rsidRPr="004742EA">
        <w:t>02 9334 3260</w:t>
      </w:r>
      <w:r>
        <w:t xml:space="preserve"> </w:t>
      </w:r>
    </w:p>
    <w:p w14:paraId="2E3AD12E" w14:textId="77777777" w:rsidR="002821E2" w:rsidRPr="00581801" w:rsidRDefault="002821E2" w:rsidP="002821E2">
      <w:r w:rsidRPr="004742EA">
        <w:rPr>
          <w:b/>
        </w:rPr>
        <w:t>Fax:</w:t>
      </w:r>
      <w:r w:rsidRPr="004742EA">
        <w:t xml:space="preserve"> </w:t>
      </w:r>
      <w:r>
        <w:tab/>
      </w:r>
      <w:r w:rsidRPr="00270BD1">
        <w:t>1300 84 73 29</w:t>
      </w:r>
    </w:p>
    <w:p w14:paraId="2177A58F" w14:textId="77777777" w:rsidR="002821E2" w:rsidRPr="007608CD" w:rsidRDefault="002821E2" w:rsidP="002821E2">
      <w:r w:rsidRPr="00F350BA">
        <w:rPr>
          <w:b/>
        </w:rPr>
        <w:t>Visit</w:t>
      </w:r>
      <w:r w:rsidRPr="004742EA">
        <w:t>:</w:t>
      </w:r>
      <w:r>
        <w:tab/>
      </w:r>
      <w:hyperlink r:id="rId21" w:history="1">
        <w:r w:rsidRPr="00C33253">
          <w:rPr>
            <w:rStyle w:val="Hyperlink"/>
            <w:szCs w:val="24"/>
          </w:rPr>
          <w:t>www.visionaustralia.org</w:t>
        </w:r>
      </w:hyperlink>
    </w:p>
    <w:p w14:paraId="742C3DDC" w14:textId="77777777" w:rsidR="002821E2" w:rsidRPr="007608CD" w:rsidRDefault="002821E2" w:rsidP="007608CD"/>
    <w:sectPr w:rsidR="002821E2" w:rsidRPr="007608CD" w:rsidSect="003A756B">
      <w:footerReference w:type="even" r:id="rId22"/>
      <w:footerReference w:type="default" r:id="rId23"/>
      <w:pgSz w:w="11907" w:h="16840" w:code="9"/>
      <w:pgMar w:top="709" w:right="1418" w:bottom="1418"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FA630" w14:textId="77777777" w:rsidR="004070AC" w:rsidRDefault="004070AC">
      <w:r>
        <w:separator/>
      </w:r>
    </w:p>
  </w:endnote>
  <w:endnote w:type="continuationSeparator" w:id="0">
    <w:p w14:paraId="14A30F0E" w14:textId="77777777" w:rsidR="004070AC" w:rsidRDefault="0040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Swis721 BT">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39400"/>
      <w:docPartObj>
        <w:docPartGallery w:val="Page Numbers (Bottom of Page)"/>
        <w:docPartUnique/>
      </w:docPartObj>
    </w:sdtPr>
    <w:sdtEndPr>
      <w:rPr>
        <w:noProof/>
        <w:sz w:val="24"/>
      </w:rPr>
    </w:sdtEndPr>
    <w:sdtContent>
      <w:p w14:paraId="6AAE9940" w14:textId="1B821A0A" w:rsidR="00E34E37" w:rsidRPr="00E34E37" w:rsidRDefault="00E34E37">
        <w:pPr>
          <w:pStyle w:val="Footer"/>
          <w:jc w:val="right"/>
          <w:rPr>
            <w:sz w:val="24"/>
          </w:rPr>
        </w:pPr>
        <w:r w:rsidRPr="00E34E37">
          <w:rPr>
            <w:sz w:val="24"/>
          </w:rPr>
          <w:fldChar w:fldCharType="begin"/>
        </w:r>
        <w:r w:rsidRPr="00E34E37">
          <w:rPr>
            <w:sz w:val="24"/>
          </w:rPr>
          <w:instrText xml:space="preserve"> PAGE   \* MERGEFORMAT </w:instrText>
        </w:r>
        <w:r w:rsidRPr="00E34E37">
          <w:rPr>
            <w:sz w:val="24"/>
          </w:rPr>
          <w:fldChar w:fldCharType="separate"/>
        </w:r>
        <w:r w:rsidR="003A756B">
          <w:rPr>
            <w:noProof/>
            <w:sz w:val="24"/>
          </w:rPr>
          <w:t>12</w:t>
        </w:r>
        <w:r w:rsidRPr="00E34E37">
          <w:rPr>
            <w:noProof/>
            <w:sz w:val="24"/>
          </w:rPr>
          <w:fldChar w:fldCharType="end"/>
        </w:r>
      </w:p>
    </w:sdtContent>
  </w:sdt>
  <w:p w14:paraId="4C97492E" w14:textId="77777777" w:rsidR="00A210CF" w:rsidRDefault="00A21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62866"/>
      <w:docPartObj>
        <w:docPartGallery w:val="Page Numbers (Bottom of Page)"/>
        <w:docPartUnique/>
      </w:docPartObj>
    </w:sdtPr>
    <w:sdtEndPr>
      <w:rPr>
        <w:noProof/>
        <w:sz w:val="24"/>
      </w:rPr>
    </w:sdtEndPr>
    <w:sdtContent>
      <w:p w14:paraId="4C321987" w14:textId="53D64D37" w:rsidR="00D626D8" w:rsidRPr="00D626D8" w:rsidRDefault="00D626D8">
        <w:pPr>
          <w:pStyle w:val="Footer"/>
          <w:jc w:val="right"/>
          <w:rPr>
            <w:sz w:val="24"/>
          </w:rPr>
        </w:pPr>
        <w:r w:rsidRPr="00D626D8">
          <w:rPr>
            <w:sz w:val="24"/>
          </w:rPr>
          <w:fldChar w:fldCharType="begin"/>
        </w:r>
        <w:r w:rsidRPr="00D626D8">
          <w:rPr>
            <w:sz w:val="24"/>
          </w:rPr>
          <w:instrText xml:space="preserve"> PAGE   \* MERGEFORMAT </w:instrText>
        </w:r>
        <w:r w:rsidRPr="00D626D8">
          <w:rPr>
            <w:sz w:val="24"/>
          </w:rPr>
          <w:fldChar w:fldCharType="separate"/>
        </w:r>
        <w:r w:rsidR="003A756B">
          <w:rPr>
            <w:noProof/>
            <w:sz w:val="24"/>
          </w:rPr>
          <w:t>13</w:t>
        </w:r>
        <w:r w:rsidRPr="00D626D8">
          <w:rPr>
            <w:noProof/>
            <w:sz w:val="24"/>
          </w:rPr>
          <w:fldChar w:fldCharType="end"/>
        </w:r>
      </w:p>
    </w:sdtContent>
  </w:sdt>
  <w:p w14:paraId="4C974930" w14:textId="77777777" w:rsidR="00A37BCD" w:rsidRDefault="00A3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7F9B5" w14:textId="77777777" w:rsidR="004070AC" w:rsidRDefault="004070AC">
      <w:r>
        <w:separator/>
      </w:r>
    </w:p>
  </w:footnote>
  <w:footnote w:type="continuationSeparator" w:id="0">
    <w:p w14:paraId="392D8DDB" w14:textId="77777777" w:rsidR="004070AC" w:rsidRDefault="00407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
      <w:lvlJc w:val="left"/>
      <w:pPr>
        <w:tabs>
          <w:tab w:val="num" w:pos="826"/>
        </w:tabs>
        <w:ind w:left="826" w:hanging="826"/>
      </w:pPr>
      <w:rPr>
        <w:rFonts w:ascii="Arial" w:hAnsi="Arial" w:cs="Arial"/>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ED162E"/>
    <w:multiLevelType w:val="hybridMultilevel"/>
    <w:tmpl w:val="2E2EE224"/>
    <w:lvl w:ilvl="0" w:tplc="E3F498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84EFB"/>
    <w:multiLevelType w:val="hybridMultilevel"/>
    <w:tmpl w:val="97169076"/>
    <w:lvl w:ilvl="0" w:tplc="0C090001">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2895570"/>
    <w:multiLevelType w:val="hybridMultilevel"/>
    <w:tmpl w:val="8B941378"/>
    <w:lvl w:ilvl="0" w:tplc="F1F838C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C522242"/>
    <w:multiLevelType w:val="hybridMultilevel"/>
    <w:tmpl w:val="034A9DA2"/>
    <w:lvl w:ilvl="0" w:tplc="BF22213C">
      <w:start w:val="1"/>
      <w:numFmt w:val="bullet"/>
      <w:pStyle w:val="ListBullet"/>
      <w:lvlText w:val=""/>
      <w:lvlJc w:val="left"/>
      <w:pPr>
        <w:tabs>
          <w:tab w:val="num" w:pos="644"/>
        </w:tabs>
        <w:ind w:left="644" w:hanging="284"/>
      </w:pPr>
      <w:rPr>
        <w:rFonts w:ascii="Wingdings" w:hAnsi="Wingdings"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F552CD6"/>
    <w:multiLevelType w:val="hybridMultilevel"/>
    <w:tmpl w:val="19B8EA60"/>
    <w:lvl w:ilvl="0" w:tplc="980232F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17243C2"/>
    <w:multiLevelType w:val="hybridMultilevel"/>
    <w:tmpl w:val="599C4590"/>
    <w:lvl w:ilvl="0" w:tplc="E3F498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EE5012"/>
    <w:multiLevelType w:val="hybridMultilevel"/>
    <w:tmpl w:val="18D63BEE"/>
    <w:lvl w:ilvl="0" w:tplc="C1686658">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EA7FF3"/>
    <w:multiLevelType w:val="multilevel"/>
    <w:tmpl w:val="B300B75A"/>
    <w:lvl w:ilvl="0">
      <w:start w:val="1"/>
      <w:numFmt w:val="bullet"/>
      <w:lvlText w:val=""/>
      <w:lvlJc w:val="left"/>
      <w:pPr>
        <w:tabs>
          <w:tab w:val="num" w:pos="720"/>
        </w:tabs>
        <w:ind w:left="720" w:hanging="360"/>
      </w:pPr>
      <w:rPr>
        <w:rFonts w:ascii="Symbol" w:hAnsi="Symbol"/>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8481281"/>
    <w:multiLevelType w:val="hybridMultilevel"/>
    <w:tmpl w:val="3F0AF80E"/>
    <w:lvl w:ilvl="0" w:tplc="E3F498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FA1B4A"/>
    <w:multiLevelType w:val="multilevel"/>
    <w:tmpl w:val="B300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7E5B99"/>
    <w:multiLevelType w:val="hybridMultilevel"/>
    <w:tmpl w:val="A6E2C9C8"/>
    <w:lvl w:ilvl="0" w:tplc="C1686658">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C167DF"/>
    <w:multiLevelType w:val="multilevel"/>
    <w:tmpl w:val="4A52C3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38187E"/>
    <w:multiLevelType w:val="hybridMultilevel"/>
    <w:tmpl w:val="A0F2E3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8454F81"/>
    <w:multiLevelType w:val="hybridMultilevel"/>
    <w:tmpl w:val="8780C2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9865DB1"/>
    <w:multiLevelType w:val="hybridMultilevel"/>
    <w:tmpl w:val="1682D36E"/>
    <w:lvl w:ilvl="0" w:tplc="C1686658">
      <w:start w:val="1"/>
      <w:numFmt w:val="bullet"/>
      <w:lvlText w:val=""/>
      <w:lvlJc w:val="left"/>
      <w:pPr>
        <w:tabs>
          <w:tab w:val="num" w:pos="780"/>
        </w:tabs>
        <w:ind w:left="780" w:hanging="360"/>
      </w:pPr>
      <w:rPr>
        <w:rFonts w:ascii="Symbol" w:hAnsi="Symbol" w:hint="default"/>
        <w:sz w:val="28"/>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F831539"/>
    <w:multiLevelType w:val="hybridMultilevel"/>
    <w:tmpl w:val="B300B7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32202BF"/>
    <w:multiLevelType w:val="hybridMultilevel"/>
    <w:tmpl w:val="331E7E36"/>
    <w:lvl w:ilvl="0" w:tplc="E3F498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A7252F"/>
    <w:multiLevelType w:val="hybridMultilevel"/>
    <w:tmpl w:val="56820C24"/>
    <w:lvl w:ilvl="0" w:tplc="E3F498A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6A3C49"/>
    <w:multiLevelType w:val="multilevel"/>
    <w:tmpl w:val="B300B75A"/>
    <w:lvl w:ilvl="0">
      <w:start w:val="1"/>
      <w:numFmt w:val="bullet"/>
      <w:lvlText w:val=""/>
      <w:lvlJc w:val="left"/>
      <w:pPr>
        <w:tabs>
          <w:tab w:val="num" w:pos="720"/>
        </w:tabs>
        <w:ind w:left="720" w:hanging="360"/>
      </w:pPr>
      <w:rPr>
        <w:rFonts w:ascii="Symbol" w:hAnsi="Symbol"/>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91B0B4C"/>
    <w:multiLevelType w:val="hybridMultilevel"/>
    <w:tmpl w:val="3C26DFFE"/>
    <w:lvl w:ilvl="0" w:tplc="8C18046E">
      <w:start w:val="98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0D0CF8"/>
    <w:multiLevelType w:val="hybridMultilevel"/>
    <w:tmpl w:val="58F8B3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F7E7344"/>
    <w:multiLevelType w:val="hybridMultilevel"/>
    <w:tmpl w:val="A0BCECB0"/>
    <w:lvl w:ilvl="0" w:tplc="E3F498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2"/>
  </w:num>
  <w:num w:numId="4">
    <w:abstractNumId w:val="17"/>
  </w:num>
  <w:num w:numId="5">
    <w:abstractNumId w:val="6"/>
  </w:num>
  <w:num w:numId="6">
    <w:abstractNumId w:val="1"/>
  </w:num>
  <w:num w:numId="7">
    <w:abstractNumId w:val="7"/>
  </w:num>
  <w:num w:numId="8">
    <w:abstractNumId w:val="11"/>
  </w:num>
  <w:num w:numId="9">
    <w:abstractNumId w:val="3"/>
  </w:num>
  <w:num w:numId="10">
    <w:abstractNumId w:val="5"/>
  </w:num>
  <w:num w:numId="11">
    <w:abstractNumId w:val="15"/>
  </w:num>
  <w:num w:numId="12">
    <w:abstractNumId w:val="20"/>
  </w:num>
  <w:num w:numId="13">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
  </w:num>
  <w:num w:numId="15">
    <w:abstractNumId w:val="13"/>
  </w:num>
  <w:num w:numId="16">
    <w:abstractNumId w:val="12"/>
  </w:num>
  <w:num w:numId="17">
    <w:abstractNumId w:val="16"/>
  </w:num>
  <w:num w:numId="18">
    <w:abstractNumId w:val="14"/>
  </w:num>
  <w:num w:numId="19">
    <w:abstractNumId w:val="21"/>
  </w:num>
  <w:num w:numId="20">
    <w:abstractNumId w:val="8"/>
  </w:num>
  <w:num w:numId="21">
    <w:abstractNumId w:val="1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48"/>
    <w:rsid w:val="00003D36"/>
    <w:rsid w:val="000109B3"/>
    <w:rsid w:val="0001701F"/>
    <w:rsid w:val="0002120D"/>
    <w:rsid w:val="00021F96"/>
    <w:rsid w:val="000307E8"/>
    <w:rsid w:val="00041F65"/>
    <w:rsid w:val="00042A27"/>
    <w:rsid w:val="00053685"/>
    <w:rsid w:val="0005706D"/>
    <w:rsid w:val="00062657"/>
    <w:rsid w:val="00063DBD"/>
    <w:rsid w:val="00090ED4"/>
    <w:rsid w:val="0009265D"/>
    <w:rsid w:val="00096CFE"/>
    <w:rsid w:val="000A0DD1"/>
    <w:rsid w:val="000A52D5"/>
    <w:rsid w:val="000B5CE5"/>
    <w:rsid w:val="000B6473"/>
    <w:rsid w:val="000C0198"/>
    <w:rsid w:val="000C52F8"/>
    <w:rsid w:val="000D1669"/>
    <w:rsid w:val="000E23CC"/>
    <w:rsid w:val="000E3787"/>
    <w:rsid w:val="000E3F2F"/>
    <w:rsid w:val="000E4244"/>
    <w:rsid w:val="000E7412"/>
    <w:rsid w:val="000F10BC"/>
    <w:rsid w:val="0010038C"/>
    <w:rsid w:val="001019E5"/>
    <w:rsid w:val="0010530D"/>
    <w:rsid w:val="00117224"/>
    <w:rsid w:val="001361B7"/>
    <w:rsid w:val="00160FD1"/>
    <w:rsid w:val="0016124E"/>
    <w:rsid w:val="001621E0"/>
    <w:rsid w:val="0016438E"/>
    <w:rsid w:val="00166BD8"/>
    <w:rsid w:val="00166C99"/>
    <w:rsid w:val="00184AE2"/>
    <w:rsid w:val="001901A5"/>
    <w:rsid w:val="00197788"/>
    <w:rsid w:val="001A542A"/>
    <w:rsid w:val="001B6945"/>
    <w:rsid w:val="001C5408"/>
    <w:rsid w:val="001C66C8"/>
    <w:rsid w:val="001D5DD8"/>
    <w:rsid w:val="001D631B"/>
    <w:rsid w:val="001E65A1"/>
    <w:rsid w:val="001F048C"/>
    <w:rsid w:val="00203104"/>
    <w:rsid w:val="0020493D"/>
    <w:rsid w:val="0021637E"/>
    <w:rsid w:val="0022251C"/>
    <w:rsid w:val="002305CC"/>
    <w:rsid w:val="002337E6"/>
    <w:rsid w:val="002363BB"/>
    <w:rsid w:val="002372DD"/>
    <w:rsid w:val="0024040E"/>
    <w:rsid w:val="00245525"/>
    <w:rsid w:val="00247FC0"/>
    <w:rsid w:val="00253238"/>
    <w:rsid w:val="00263E50"/>
    <w:rsid w:val="00270BD1"/>
    <w:rsid w:val="00271486"/>
    <w:rsid w:val="00272E18"/>
    <w:rsid w:val="00275A78"/>
    <w:rsid w:val="002764D9"/>
    <w:rsid w:val="002821E2"/>
    <w:rsid w:val="0029074E"/>
    <w:rsid w:val="00291A08"/>
    <w:rsid w:val="002A0270"/>
    <w:rsid w:val="002A0D41"/>
    <w:rsid w:val="002A58F5"/>
    <w:rsid w:val="002B293D"/>
    <w:rsid w:val="002B2CA5"/>
    <w:rsid w:val="002B4993"/>
    <w:rsid w:val="002C0165"/>
    <w:rsid w:val="002C2683"/>
    <w:rsid w:val="002C2BE1"/>
    <w:rsid w:val="002E2E9E"/>
    <w:rsid w:val="002E3E0E"/>
    <w:rsid w:val="00311D16"/>
    <w:rsid w:val="003177A0"/>
    <w:rsid w:val="003211C6"/>
    <w:rsid w:val="00323A85"/>
    <w:rsid w:val="00327D3B"/>
    <w:rsid w:val="003328CE"/>
    <w:rsid w:val="00337B70"/>
    <w:rsid w:val="0034639E"/>
    <w:rsid w:val="00346D3D"/>
    <w:rsid w:val="0035070A"/>
    <w:rsid w:val="0035346A"/>
    <w:rsid w:val="00354CB4"/>
    <w:rsid w:val="00356B03"/>
    <w:rsid w:val="003626EA"/>
    <w:rsid w:val="003654D0"/>
    <w:rsid w:val="00372123"/>
    <w:rsid w:val="00391460"/>
    <w:rsid w:val="00397853"/>
    <w:rsid w:val="003A2EC3"/>
    <w:rsid w:val="003A756B"/>
    <w:rsid w:val="003B0725"/>
    <w:rsid w:val="003B3051"/>
    <w:rsid w:val="003B5D76"/>
    <w:rsid w:val="003C6388"/>
    <w:rsid w:val="003D29E5"/>
    <w:rsid w:val="003D37F8"/>
    <w:rsid w:val="003D7FBF"/>
    <w:rsid w:val="003E1C38"/>
    <w:rsid w:val="003F0240"/>
    <w:rsid w:val="003F1A86"/>
    <w:rsid w:val="00402793"/>
    <w:rsid w:val="00406292"/>
    <w:rsid w:val="004070AC"/>
    <w:rsid w:val="004135AA"/>
    <w:rsid w:val="0042142A"/>
    <w:rsid w:val="004224FD"/>
    <w:rsid w:val="00427E26"/>
    <w:rsid w:val="00433F9D"/>
    <w:rsid w:val="0044141C"/>
    <w:rsid w:val="0044143A"/>
    <w:rsid w:val="00464F6B"/>
    <w:rsid w:val="00471BC9"/>
    <w:rsid w:val="004724D6"/>
    <w:rsid w:val="0047383A"/>
    <w:rsid w:val="00473A84"/>
    <w:rsid w:val="004741AA"/>
    <w:rsid w:val="004742EA"/>
    <w:rsid w:val="004812EC"/>
    <w:rsid w:val="00485AB2"/>
    <w:rsid w:val="004923FC"/>
    <w:rsid w:val="00492C23"/>
    <w:rsid w:val="0049512E"/>
    <w:rsid w:val="004A5ECB"/>
    <w:rsid w:val="004B053E"/>
    <w:rsid w:val="004B08C9"/>
    <w:rsid w:val="004B1C9D"/>
    <w:rsid w:val="004B6FB1"/>
    <w:rsid w:val="004C7898"/>
    <w:rsid w:val="004E1A93"/>
    <w:rsid w:val="004E7AEB"/>
    <w:rsid w:val="004E7F84"/>
    <w:rsid w:val="004F0B5E"/>
    <w:rsid w:val="004F17D4"/>
    <w:rsid w:val="004F506B"/>
    <w:rsid w:val="004F597F"/>
    <w:rsid w:val="004F78BA"/>
    <w:rsid w:val="00510725"/>
    <w:rsid w:val="00513403"/>
    <w:rsid w:val="00517734"/>
    <w:rsid w:val="00520685"/>
    <w:rsid w:val="00523A80"/>
    <w:rsid w:val="00531C12"/>
    <w:rsid w:val="00534734"/>
    <w:rsid w:val="00534B7C"/>
    <w:rsid w:val="0054494D"/>
    <w:rsid w:val="00547A48"/>
    <w:rsid w:val="0055032F"/>
    <w:rsid w:val="00550DE5"/>
    <w:rsid w:val="00551976"/>
    <w:rsid w:val="0057107B"/>
    <w:rsid w:val="00575E60"/>
    <w:rsid w:val="00581801"/>
    <w:rsid w:val="005874BA"/>
    <w:rsid w:val="00594DFE"/>
    <w:rsid w:val="005A2B08"/>
    <w:rsid w:val="005A2D6D"/>
    <w:rsid w:val="005A50E2"/>
    <w:rsid w:val="005A6A6F"/>
    <w:rsid w:val="005A6DC6"/>
    <w:rsid w:val="005B1B80"/>
    <w:rsid w:val="005B508F"/>
    <w:rsid w:val="005C149D"/>
    <w:rsid w:val="005C400B"/>
    <w:rsid w:val="005C7E44"/>
    <w:rsid w:val="005D4A7A"/>
    <w:rsid w:val="005D7AC0"/>
    <w:rsid w:val="005D7CF8"/>
    <w:rsid w:val="005E16EB"/>
    <w:rsid w:val="005F0BCA"/>
    <w:rsid w:val="005F23D4"/>
    <w:rsid w:val="005F2C01"/>
    <w:rsid w:val="005F322B"/>
    <w:rsid w:val="005F66D0"/>
    <w:rsid w:val="0060079F"/>
    <w:rsid w:val="00607674"/>
    <w:rsid w:val="00612A77"/>
    <w:rsid w:val="00613E9F"/>
    <w:rsid w:val="00620E8F"/>
    <w:rsid w:val="00621BD7"/>
    <w:rsid w:val="006274FD"/>
    <w:rsid w:val="00636F93"/>
    <w:rsid w:val="006400B5"/>
    <w:rsid w:val="00642160"/>
    <w:rsid w:val="00644AB3"/>
    <w:rsid w:val="00652155"/>
    <w:rsid w:val="006535B9"/>
    <w:rsid w:val="0065615C"/>
    <w:rsid w:val="00657E53"/>
    <w:rsid w:val="0066333A"/>
    <w:rsid w:val="00663E75"/>
    <w:rsid w:val="006702B2"/>
    <w:rsid w:val="00682E67"/>
    <w:rsid w:val="00690D6E"/>
    <w:rsid w:val="00693052"/>
    <w:rsid w:val="006A074D"/>
    <w:rsid w:val="006A79EF"/>
    <w:rsid w:val="006A7C85"/>
    <w:rsid w:val="006C26AA"/>
    <w:rsid w:val="006C545C"/>
    <w:rsid w:val="006C6699"/>
    <w:rsid w:val="006C6FFB"/>
    <w:rsid w:val="006C730B"/>
    <w:rsid w:val="006D5113"/>
    <w:rsid w:val="006E5478"/>
    <w:rsid w:val="006E6A4A"/>
    <w:rsid w:val="006E7131"/>
    <w:rsid w:val="006E7233"/>
    <w:rsid w:val="006F384E"/>
    <w:rsid w:val="006F4225"/>
    <w:rsid w:val="006F5554"/>
    <w:rsid w:val="0070559A"/>
    <w:rsid w:val="00714665"/>
    <w:rsid w:val="0071498A"/>
    <w:rsid w:val="00715628"/>
    <w:rsid w:val="0072037C"/>
    <w:rsid w:val="0072123F"/>
    <w:rsid w:val="007228A5"/>
    <w:rsid w:val="00726B4C"/>
    <w:rsid w:val="007306E2"/>
    <w:rsid w:val="00737238"/>
    <w:rsid w:val="00744BB2"/>
    <w:rsid w:val="007457C5"/>
    <w:rsid w:val="00754407"/>
    <w:rsid w:val="00755A77"/>
    <w:rsid w:val="00755FBE"/>
    <w:rsid w:val="00757BCB"/>
    <w:rsid w:val="007608CD"/>
    <w:rsid w:val="00761911"/>
    <w:rsid w:val="00772C29"/>
    <w:rsid w:val="00772EA2"/>
    <w:rsid w:val="00773289"/>
    <w:rsid w:val="007842AF"/>
    <w:rsid w:val="00784A8A"/>
    <w:rsid w:val="00787C11"/>
    <w:rsid w:val="007A5726"/>
    <w:rsid w:val="007C25A7"/>
    <w:rsid w:val="007C505F"/>
    <w:rsid w:val="007D0BC9"/>
    <w:rsid w:val="007D0FC5"/>
    <w:rsid w:val="007D4B00"/>
    <w:rsid w:val="007E3F61"/>
    <w:rsid w:val="007E4804"/>
    <w:rsid w:val="007E5FDB"/>
    <w:rsid w:val="007E69EC"/>
    <w:rsid w:val="007F30CC"/>
    <w:rsid w:val="007F4A36"/>
    <w:rsid w:val="007F5470"/>
    <w:rsid w:val="008031A9"/>
    <w:rsid w:val="00813B89"/>
    <w:rsid w:val="00816535"/>
    <w:rsid w:val="00816758"/>
    <w:rsid w:val="0082489D"/>
    <w:rsid w:val="008273C4"/>
    <w:rsid w:val="00827FA1"/>
    <w:rsid w:val="0083448C"/>
    <w:rsid w:val="00847DF0"/>
    <w:rsid w:val="00855860"/>
    <w:rsid w:val="00856F1F"/>
    <w:rsid w:val="008635B2"/>
    <w:rsid w:val="0087051E"/>
    <w:rsid w:val="00887D8A"/>
    <w:rsid w:val="00890B09"/>
    <w:rsid w:val="00891136"/>
    <w:rsid w:val="008977D5"/>
    <w:rsid w:val="008A4565"/>
    <w:rsid w:val="008A5E8A"/>
    <w:rsid w:val="008C5FC8"/>
    <w:rsid w:val="008C7B60"/>
    <w:rsid w:val="008D5028"/>
    <w:rsid w:val="008F1898"/>
    <w:rsid w:val="008F493A"/>
    <w:rsid w:val="008F5C6B"/>
    <w:rsid w:val="008F6181"/>
    <w:rsid w:val="00904F2B"/>
    <w:rsid w:val="0092397F"/>
    <w:rsid w:val="00937736"/>
    <w:rsid w:val="00941B3B"/>
    <w:rsid w:val="00951494"/>
    <w:rsid w:val="009517BA"/>
    <w:rsid w:val="00955F04"/>
    <w:rsid w:val="00965427"/>
    <w:rsid w:val="009700D3"/>
    <w:rsid w:val="009706FF"/>
    <w:rsid w:val="00971E65"/>
    <w:rsid w:val="00972EEE"/>
    <w:rsid w:val="00974E83"/>
    <w:rsid w:val="00986431"/>
    <w:rsid w:val="00991A34"/>
    <w:rsid w:val="009A5570"/>
    <w:rsid w:val="009A5F58"/>
    <w:rsid w:val="009A70ED"/>
    <w:rsid w:val="009A753E"/>
    <w:rsid w:val="009B7209"/>
    <w:rsid w:val="009C1D41"/>
    <w:rsid w:val="009C2B79"/>
    <w:rsid w:val="009C3E9A"/>
    <w:rsid w:val="009D350D"/>
    <w:rsid w:val="009D522F"/>
    <w:rsid w:val="009D5C57"/>
    <w:rsid w:val="009E5713"/>
    <w:rsid w:val="009F0087"/>
    <w:rsid w:val="009F351E"/>
    <w:rsid w:val="009F40EC"/>
    <w:rsid w:val="009F6244"/>
    <w:rsid w:val="00A04095"/>
    <w:rsid w:val="00A04F34"/>
    <w:rsid w:val="00A1114D"/>
    <w:rsid w:val="00A132A8"/>
    <w:rsid w:val="00A210CF"/>
    <w:rsid w:val="00A216A3"/>
    <w:rsid w:val="00A246A9"/>
    <w:rsid w:val="00A2526B"/>
    <w:rsid w:val="00A253F0"/>
    <w:rsid w:val="00A37BCD"/>
    <w:rsid w:val="00A4089D"/>
    <w:rsid w:val="00A41169"/>
    <w:rsid w:val="00A41946"/>
    <w:rsid w:val="00A41C67"/>
    <w:rsid w:val="00A43F2E"/>
    <w:rsid w:val="00A564C4"/>
    <w:rsid w:val="00A56EC0"/>
    <w:rsid w:val="00A606BC"/>
    <w:rsid w:val="00A64720"/>
    <w:rsid w:val="00A648D9"/>
    <w:rsid w:val="00A677D2"/>
    <w:rsid w:val="00A75531"/>
    <w:rsid w:val="00A77212"/>
    <w:rsid w:val="00A81204"/>
    <w:rsid w:val="00A90092"/>
    <w:rsid w:val="00A91FF3"/>
    <w:rsid w:val="00A96C43"/>
    <w:rsid w:val="00AA450A"/>
    <w:rsid w:val="00AB15FE"/>
    <w:rsid w:val="00AB6D3B"/>
    <w:rsid w:val="00AC1C5E"/>
    <w:rsid w:val="00AC2ECD"/>
    <w:rsid w:val="00AC2FD8"/>
    <w:rsid w:val="00AC70CC"/>
    <w:rsid w:val="00AC7F01"/>
    <w:rsid w:val="00AD3B9B"/>
    <w:rsid w:val="00AD58DB"/>
    <w:rsid w:val="00AD5A99"/>
    <w:rsid w:val="00AE1C32"/>
    <w:rsid w:val="00AF2AF3"/>
    <w:rsid w:val="00AF6139"/>
    <w:rsid w:val="00AF6CB4"/>
    <w:rsid w:val="00B02C1F"/>
    <w:rsid w:val="00B058A9"/>
    <w:rsid w:val="00B204D9"/>
    <w:rsid w:val="00B263D3"/>
    <w:rsid w:val="00B273B8"/>
    <w:rsid w:val="00B3232C"/>
    <w:rsid w:val="00B371F4"/>
    <w:rsid w:val="00B429D5"/>
    <w:rsid w:val="00B435CB"/>
    <w:rsid w:val="00B43BCB"/>
    <w:rsid w:val="00B44926"/>
    <w:rsid w:val="00B51F8B"/>
    <w:rsid w:val="00B552CD"/>
    <w:rsid w:val="00B5631D"/>
    <w:rsid w:val="00B57B2B"/>
    <w:rsid w:val="00B61863"/>
    <w:rsid w:val="00B67905"/>
    <w:rsid w:val="00B67D29"/>
    <w:rsid w:val="00B70150"/>
    <w:rsid w:val="00B70B5C"/>
    <w:rsid w:val="00B71BBD"/>
    <w:rsid w:val="00B8024C"/>
    <w:rsid w:val="00B8127A"/>
    <w:rsid w:val="00B909B5"/>
    <w:rsid w:val="00B97E58"/>
    <w:rsid w:val="00BB256C"/>
    <w:rsid w:val="00BC1C57"/>
    <w:rsid w:val="00BD1E11"/>
    <w:rsid w:val="00BD252A"/>
    <w:rsid w:val="00BD55D6"/>
    <w:rsid w:val="00BE1C8E"/>
    <w:rsid w:val="00BF0BE2"/>
    <w:rsid w:val="00BF2B12"/>
    <w:rsid w:val="00BF2BD0"/>
    <w:rsid w:val="00BF3651"/>
    <w:rsid w:val="00BF41CF"/>
    <w:rsid w:val="00BF4299"/>
    <w:rsid w:val="00BF585F"/>
    <w:rsid w:val="00C03B51"/>
    <w:rsid w:val="00C106CF"/>
    <w:rsid w:val="00C16478"/>
    <w:rsid w:val="00C16657"/>
    <w:rsid w:val="00C32C3F"/>
    <w:rsid w:val="00C333F5"/>
    <w:rsid w:val="00C36673"/>
    <w:rsid w:val="00C400A6"/>
    <w:rsid w:val="00C40EC0"/>
    <w:rsid w:val="00C41513"/>
    <w:rsid w:val="00C44B72"/>
    <w:rsid w:val="00C45CC7"/>
    <w:rsid w:val="00C50AB2"/>
    <w:rsid w:val="00C52EFE"/>
    <w:rsid w:val="00C614BD"/>
    <w:rsid w:val="00C6301C"/>
    <w:rsid w:val="00C65F67"/>
    <w:rsid w:val="00C72B4C"/>
    <w:rsid w:val="00C76622"/>
    <w:rsid w:val="00C86438"/>
    <w:rsid w:val="00C9017E"/>
    <w:rsid w:val="00C90D75"/>
    <w:rsid w:val="00C91546"/>
    <w:rsid w:val="00C92BEF"/>
    <w:rsid w:val="00CA524B"/>
    <w:rsid w:val="00CA7BF4"/>
    <w:rsid w:val="00CB20E8"/>
    <w:rsid w:val="00CB701B"/>
    <w:rsid w:val="00CC1223"/>
    <w:rsid w:val="00CC5467"/>
    <w:rsid w:val="00CE10AC"/>
    <w:rsid w:val="00CE7A6A"/>
    <w:rsid w:val="00D07C67"/>
    <w:rsid w:val="00D12595"/>
    <w:rsid w:val="00D210BC"/>
    <w:rsid w:val="00D21557"/>
    <w:rsid w:val="00D2222F"/>
    <w:rsid w:val="00D27541"/>
    <w:rsid w:val="00D33204"/>
    <w:rsid w:val="00D4383B"/>
    <w:rsid w:val="00D51017"/>
    <w:rsid w:val="00D60C02"/>
    <w:rsid w:val="00D61EC1"/>
    <w:rsid w:val="00D626D8"/>
    <w:rsid w:val="00D7234E"/>
    <w:rsid w:val="00D74047"/>
    <w:rsid w:val="00D75500"/>
    <w:rsid w:val="00D75EFD"/>
    <w:rsid w:val="00D805A8"/>
    <w:rsid w:val="00D80B8A"/>
    <w:rsid w:val="00D91D68"/>
    <w:rsid w:val="00D96313"/>
    <w:rsid w:val="00DA73CB"/>
    <w:rsid w:val="00DB01BD"/>
    <w:rsid w:val="00DC07CD"/>
    <w:rsid w:val="00DC21D4"/>
    <w:rsid w:val="00DF04A7"/>
    <w:rsid w:val="00DF3BE1"/>
    <w:rsid w:val="00DF6435"/>
    <w:rsid w:val="00E006F2"/>
    <w:rsid w:val="00E01EC2"/>
    <w:rsid w:val="00E02A5C"/>
    <w:rsid w:val="00E06BBF"/>
    <w:rsid w:val="00E26171"/>
    <w:rsid w:val="00E34E37"/>
    <w:rsid w:val="00E35C9B"/>
    <w:rsid w:val="00E5276D"/>
    <w:rsid w:val="00E705B6"/>
    <w:rsid w:val="00E739FA"/>
    <w:rsid w:val="00E84D0E"/>
    <w:rsid w:val="00E85768"/>
    <w:rsid w:val="00E9109C"/>
    <w:rsid w:val="00E939B4"/>
    <w:rsid w:val="00E94DB7"/>
    <w:rsid w:val="00E9591D"/>
    <w:rsid w:val="00E962AC"/>
    <w:rsid w:val="00E96369"/>
    <w:rsid w:val="00E96491"/>
    <w:rsid w:val="00EA25A8"/>
    <w:rsid w:val="00EA7570"/>
    <w:rsid w:val="00EB3C73"/>
    <w:rsid w:val="00EB5A6A"/>
    <w:rsid w:val="00EB7DF3"/>
    <w:rsid w:val="00EC0BAC"/>
    <w:rsid w:val="00EC1DEA"/>
    <w:rsid w:val="00EC4ED8"/>
    <w:rsid w:val="00ED2280"/>
    <w:rsid w:val="00ED33E9"/>
    <w:rsid w:val="00ED7D3F"/>
    <w:rsid w:val="00EE22D1"/>
    <w:rsid w:val="00EE7961"/>
    <w:rsid w:val="00EF590E"/>
    <w:rsid w:val="00EF6172"/>
    <w:rsid w:val="00F00AAC"/>
    <w:rsid w:val="00F116BA"/>
    <w:rsid w:val="00F12986"/>
    <w:rsid w:val="00F14843"/>
    <w:rsid w:val="00F1763D"/>
    <w:rsid w:val="00F211FF"/>
    <w:rsid w:val="00F219EB"/>
    <w:rsid w:val="00F22E48"/>
    <w:rsid w:val="00F350BA"/>
    <w:rsid w:val="00F44B05"/>
    <w:rsid w:val="00F5005B"/>
    <w:rsid w:val="00F50D81"/>
    <w:rsid w:val="00F6354E"/>
    <w:rsid w:val="00F66A7D"/>
    <w:rsid w:val="00F76A6C"/>
    <w:rsid w:val="00F8441A"/>
    <w:rsid w:val="00F84B25"/>
    <w:rsid w:val="00F84DC2"/>
    <w:rsid w:val="00F87B8D"/>
    <w:rsid w:val="00F9043E"/>
    <w:rsid w:val="00FA1948"/>
    <w:rsid w:val="00FA3487"/>
    <w:rsid w:val="00FB6E57"/>
    <w:rsid w:val="00FD61FC"/>
    <w:rsid w:val="00FD6A5B"/>
    <w:rsid w:val="00FD7488"/>
    <w:rsid w:val="00FE4492"/>
    <w:rsid w:val="00FF3AFC"/>
    <w:rsid w:val="00FF4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9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5AA"/>
    <w:rPr>
      <w:rFonts w:ascii="Arial" w:hAnsi="Arial"/>
      <w:sz w:val="36"/>
      <w:szCs w:val="24"/>
      <w:lang w:eastAsia="en-US"/>
    </w:rPr>
  </w:style>
  <w:style w:type="paragraph" w:styleId="Heading1">
    <w:name w:val="heading 1"/>
    <w:basedOn w:val="Normal"/>
    <w:next w:val="Normal"/>
    <w:link w:val="Heading1Char"/>
    <w:qFormat/>
    <w:rsid w:val="00E06BBF"/>
    <w:pPr>
      <w:keepNext/>
      <w:widowControl w:val="0"/>
      <w:shd w:val="clear" w:color="auto" w:fill="000000"/>
      <w:tabs>
        <w:tab w:val="left" w:pos="-720"/>
        <w:tab w:val="left" w:pos="0"/>
        <w:tab w:val="left" w:pos="720"/>
        <w:tab w:val="left" w:pos="1440"/>
        <w:tab w:val="left" w:pos="2160"/>
        <w:tab w:val="center" w:leader="dot" w:pos="9296"/>
      </w:tabs>
      <w:spacing w:before="240" w:after="240"/>
      <w:jc w:val="center"/>
      <w:outlineLvl w:val="0"/>
    </w:pPr>
    <w:rPr>
      <w:rFonts w:ascii="Arial Bold" w:hAnsi="Arial Bold"/>
      <w:b/>
      <w:bCs/>
      <w:snapToGrid w:val="0"/>
      <w:color w:val="FFFFFF"/>
      <w:sz w:val="44"/>
      <w:szCs w:val="48"/>
      <w:lang w:val="en-US"/>
    </w:rPr>
  </w:style>
  <w:style w:type="paragraph" w:styleId="Heading2">
    <w:name w:val="heading 2"/>
    <w:basedOn w:val="Normal"/>
    <w:next w:val="Normal"/>
    <w:qFormat/>
    <w:rsid w:val="00E06BBF"/>
    <w:pPr>
      <w:keepNext/>
      <w:spacing w:before="240" w:after="240"/>
      <w:outlineLvl w:val="1"/>
    </w:pPr>
    <w:rPr>
      <w:rFonts w:cs="Arial"/>
      <w:b/>
      <w:bCs/>
      <w:sz w:val="40"/>
      <w:szCs w:val="40"/>
      <w:lang w:val="en-US"/>
    </w:rPr>
  </w:style>
  <w:style w:type="paragraph" w:styleId="Heading3">
    <w:name w:val="heading 3"/>
    <w:basedOn w:val="Normal"/>
    <w:next w:val="Normal"/>
    <w:qFormat/>
    <w:rsid w:val="008031A9"/>
    <w:pPr>
      <w:keepNext/>
      <w:outlineLvl w:val="2"/>
    </w:pPr>
    <w:rPr>
      <w:rFonts w:cs="Arial"/>
      <w:b/>
      <w:bCs/>
      <w:sz w:val="40"/>
    </w:rPr>
  </w:style>
  <w:style w:type="paragraph" w:styleId="Heading4">
    <w:name w:val="heading 4"/>
    <w:basedOn w:val="Normal"/>
    <w:next w:val="Normal"/>
    <w:qFormat/>
    <w:pPr>
      <w:keepNext/>
      <w:outlineLvl w:val="3"/>
    </w:pPr>
    <w:rPr>
      <w:rFonts w:cs="Arial"/>
      <w:b/>
      <w:bCs/>
      <w:color w:val="000000"/>
      <w:szCs w:val="28"/>
    </w:rPr>
  </w:style>
  <w:style w:type="paragraph" w:styleId="Heading5">
    <w:name w:val="heading 5"/>
    <w:basedOn w:val="Normal"/>
    <w:next w:val="Normal"/>
    <w:qFormat/>
    <w:pPr>
      <w:keepNext/>
      <w:widowControl w:val="0"/>
      <w:autoSpaceDE w:val="0"/>
      <w:autoSpaceDN w:val="0"/>
      <w:adjustRightInd w:val="0"/>
      <w:spacing w:line="412" w:lineRule="exact"/>
      <w:ind w:right="3609"/>
      <w:outlineLvl w:val="4"/>
    </w:pPr>
    <w:rPr>
      <w:rFonts w:cs="Arial"/>
      <w:b/>
      <w:bCs/>
      <w:szCs w:val="46"/>
    </w:rPr>
  </w:style>
  <w:style w:type="paragraph" w:styleId="Heading6">
    <w:name w:val="heading 6"/>
    <w:basedOn w:val="Normal"/>
    <w:next w:val="Normal"/>
    <w:qFormat/>
    <w:pPr>
      <w:keepNext/>
      <w:outlineLvl w:val="5"/>
    </w:pPr>
    <w:rPr>
      <w:rFonts w:cs="Arial"/>
      <w:sz w:val="28"/>
      <w:lang w:val="en-US"/>
    </w:rPr>
  </w:style>
  <w:style w:type="paragraph" w:styleId="Heading7">
    <w:name w:val="heading 7"/>
    <w:basedOn w:val="Normal"/>
    <w:next w:val="Normal"/>
    <w:qFormat/>
    <w:pPr>
      <w:keepNext/>
      <w:outlineLvl w:val="6"/>
    </w:pPr>
    <w:rPr>
      <w:rFonts w:cs="Arial"/>
      <w:b/>
      <w:bCs/>
      <w:color w:val="000000"/>
      <w:szCs w:val="20"/>
    </w:rPr>
  </w:style>
  <w:style w:type="paragraph" w:styleId="Heading8">
    <w:name w:val="heading 8"/>
    <w:basedOn w:val="Normal"/>
    <w:next w:val="Normal"/>
    <w:qFormat/>
    <w:pPr>
      <w:keepNext/>
      <w:spacing w:before="40"/>
      <w:ind w:left="40"/>
      <w:outlineLvl w:val="7"/>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Times New Roman" w:hAnsi="Times New Roman"/>
      <w:snapToGrid w:val="0"/>
      <w:szCs w:val="20"/>
      <w:lang w:val="en-US"/>
    </w:rPr>
  </w:style>
  <w:style w:type="paragraph" w:styleId="BodyText">
    <w:name w:val="Body Text"/>
    <w:basedOn w:val="Normal"/>
    <w:link w:val="BodyTextChar"/>
    <w:pPr>
      <w:tabs>
        <w:tab w:val="center" w:pos="4818"/>
      </w:tabs>
      <w:spacing w:line="320" w:lineRule="atLeast"/>
    </w:pPr>
    <w:rPr>
      <w:rFonts w:cs="Arial"/>
      <w:bCs/>
      <w:sz w:val="56"/>
    </w:rPr>
  </w:style>
  <w:style w:type="paragraph" w:styleId="BodyText2">
    <w:name w:val="Body Text 2"/>
    <w:basedOn w:val="Normal"/>
    <w:link w:val="BodyText2Char"/>
    <w:pPr>
      <w:spacing w:line="320" w:lineRule="atLeast"/>
    </w:pPr>
    <w:rPr>
      <w:bCs/>
    </w:rPr>
  </w:style>
  <w:style w:type="paragraph" w:styleId="BodyText3">
    <w:name w:val="Body Text 3"/>
    <w:basedOn w:val="Normal"/>
    <w:pPr>
      <w:spacing w:line="320" w:lineRule="atLeast"/>
    </w:pPr>
    <w:rPr>
      <w:b/>
    </w:rPr>
  </w:style>
  <w:style w:type="paragraph" w:styleId="BlockText">
    <w:name w:val="Block Text"/>
    <w:basedOn w:val="Normal"/>
    <w:pPr>
      <w:widowControl w:val="0"/>
      <w:autoSpaceDE w:val="0"/>
      <w:autoSpaceDN w:val="0"/>
      <w:adjustRightInd w:val="0"/>
      <w:spacing w:before="283" w:line="436" w:lineRule="exact"/>
      <w:ind w:left="426" w:right="19"/>
    </w:pPr>
    <w:rPr>
      <w:rFonts w:cs="Arial"/>
      <w:sz w:val="34"/>
      <w:szCs w:val="34"/>
      <w:lang w:val="en-US"/>
    </w:rPr>
  </w:style>
  <w:style w:type="paragraph" w:styleId="NormalWeb">
    <w:name w:val="Normal (Web)"/>
    <w:basedOn w:val="Normal"/>
    <w:pPr>
      <w:spacing w:before="100" w:beforeAutospacing="1" w:after="100" w:afterAutospacing="1"/>
    </w:pPr>
    <w:rPr>
      <w:rFonts w:ascii="Verdana" w:eastAsia="Arial Unicode MS" w:hAnsi="Verdana" w:cs="Arial Unicode MS"/>
      <w:sz w:val="22"/>
      <w:szCs w:val="22"/>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 w:val="28"/>
    </w:rPr>
  </w:style>
  <w:style w:type="character" w:styleId="HTMLAcronym">
    <w:name w:val="HTML Acronym"/>
    <w:basedOn w:val="DefaultParagraphFont"/>
  </w:style>
  <w:style w:type="character" w:styleId="PageNumber">
    <w:name w:val="page number"/>
    <w:basedOn w:val="DefaultParagraphFont"/>
  </w:style>
  <w:style w:type="paragraph" w:styleId="TOC1">
    <w:name w:val="toc 1"/>
    <w:basedOn w:val="Normal"/>
    <w:next w:val="Normal"/>
    <w:autoRedefine/>
    <w:uiPriority w:val="39"/>
    <w:rsid w:val="008031A9"/>
    <w:pPr>
      <w:keepNext/>
      <w:tabs>
        <w:tab w:val="right" w:leader="dot" w:pos="9061"/>
      </w:tabs>
      <w:spacing w:before="240"/>
    </w:pPr>
    <w:rPr>
      <w:b/>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4135AA"/>
    <w:rPr>
      <w:rFonts w:ascii="Arial" w:hAnsi="Arial"/>
      <w:b/>
      <w:dstrike w:val="0"/>
      <w:color w:val="000000"/>
      <w:sz w:val="36"/>
      <w:szCs w:val="36"/>
      <w:u w:val="none"/>
      <w:vertAlign w:val="baseline"/>
    </w:r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sid w:val="00AD3B9B"/>
    <w:rPr>
      <w:rFonts w:ascii="Tahoma" w:hAnsi="Tahoma" w:cs="Tahoma"/>
      <w:sz w:val="16"/>
      <w:szCs w:val="16"/>
    </w:rPr>
  </w:style>
  <w:style w:type="paragraph" w:styleId="DocumentMap">
    <w:name w:val="Document Map"/>
    <w:basedOn w:val="Normal"/>
    <w:semiHidden/>
    <w:rsid w:val="00EB7DF3"/>
    <w:pPr>
      <w:shd w:val="clear" w:color="auto" w:fill="000080"/>
    </w:pPr>
    <w:rPr>
      <w:rFonts w:ascii="Tahoma" w:hAnsi="Tahoma" w:cs="Tahoma"/>
      <w:sz w:val="20"/>
      <w:szCs w:val="20"/>
    </w:rPr>
  </w:style>
  <w:style w:type="paragraph" w:customStyle="1" w:styleId="Level1">
    <w:name w:val="Level 1"/>
    <w:basedOn w:val="Normal"/>
    <w:rsid w:val="003E1C38"/>
    <w:pPr>
      <w:numPr>
        <w:numId w:val="13"/>
      </w:numPr>
      <w:ind w:left="826" w:hanging="826"/>
      <w:outlineLvl w:val="0"/>
    </w:pPr>
  </w:style>
  <w:style w:type="paragraph" w:customStyle="1" w:styleId="Bodycopy">
    <w:name w:val="Body copy"/>
    <w:basedOn w:val="Normal"/>
    <w:link w:val="BodycopyChar"/>
    <w:rsid w:val="00A216A3"/>
    <w:pPr>
      <w:suppressAutoHyphens/>
      <w:autoSpaceDE w:val="0"/>
      <w:autoSpaceDN w:val="0"/>
      <w:adjustRightInd w:val="0"/>
      <w:spacing w:after="170" w:line="300" w:lineRule="atLeast"/>
      <w:textAlignment w:val="center"/>
    </w:pPr>
    <w:rPr>
      <w:rFonts w:ascii="Swis721 Lt BT" w:hAnsi="Swis721 Lt BT" w:cs="Swis721 Lt BT"/>
      <w:color w:val="000000"/>
      <w:lang w:val="en-GB" w:eastAsia="en-AU"/>
    </w:rPr>
  </w:style>
  <w:style w:type="paragraph" w:styleId="List">
    <w:name w:val="List"/>
    <w:basedOn w:val="Bodycopy"/>
    <w:rsid w:val="00A216A3"/>
    <w:pPr>
      <w:ind w:left="283" w:hanging="283"/>
    </w:pPr>
  </w:style>
  <w:style w:type="paragraph" w:customStyle="1" w:styleId="Contents">
    <w:name w:val="Contents"/>
    <w:basedOn w:val="Normal"/>
    <w:rsid w:val="00492C23"/>
    <w:pPr>
      <w:tabs>
        <w:tab w:val="left" w:pos="567"/>
        <w:tab w:val="right" w:pos="10035"/>
      </w:tabs>
      <w:suppressAutoHyphens/>
      <w:autoSpaceDE w:val="0"/>
      <w:autoSpaceDN w:val="0"/>
      <w:adjustRightInd w:val="0"/>
      <w:spacing w:after="227" w:line="320" w:lineRule="atLeast"/>
      <w:textAlignment w:val="center"/>
    </w:pPr>
    <w:rPr>
      <w:rFonts w:ascii="Swis721 BT" w:hAnsi="Swis721 BT" w:cs="Swis721 BT"/>
      <w:color w:val="000000"/>
      <w:lang w:val="en-GB" w:eastAsia="en-AU"/>
    </w:rPr>
  </w:style>
  <w:style w:type="character" w:customStyle="1" w:styleId="BodyText2Char">
    <w:name w:val="Body Text 2 Char"/>
    <w:link w:val="BodyText2"/>
    <w:rsid w:val="00520685"/>
    <w:rPr>
      <w:rFonts w:ascii="Arial" w:hAnsi="Arial"/>
      <w:bCs/>
      <w:sz w:val="36"/>
      <w:szCs w:val="24"/>
      <w:lang w:val="en-AU" w:eastAsia="en-US" w:bidi="ar-SA"/>
    </w:rPr>
  </w:style>
  <w:style w:type="character" w:customStyle="1" w:styleId="BodyTextChar">
    <w:name w:val="Body Text Char"/>
    <w:link w:val="BodyText"/>
    <w:rsid w:val="00520685"/>
    <w:rPr>
      <w:rFonts w:ascii="Arial" w:hAnsi="Arial" w:cs="Arial"/>
      <w:bCs/>
      <w:sz w:val="56"/>
      <w:szCs w:val="24"/>
      <w:lang w:val="en-AU" w:eastAsia="en-US" w:bidi="ar-SA"/>
    </w:rPr>
  </w:style>
  <w:style w:type="character" w:customStyle="1" w:styleId="Heading1Char">
    <w:name w:val="Heading 1 Char"/>
    <w:link w:val="Heading1"/>
    <w:rsid w:val="00E06BBF"/>
    <w:rPr>
      <w:rFonts w:ascii="Arial Bold" w:hAnsi="Arial Bold"/>
      <w:b/>
      <w:bCs/>
      <w:snapToGrid w:val="0"/>
      <w:color w:val="FFFFFF"/>
      <w:sz w:val="44"/>
      <w:szCs w:val="48"/>
      <w:shd w:val="clear" w:color="auto" w:fill="000000"/>
      <w:lang w:val="en-US" w:eastAsia="en-US"/>
    </w:rPr>
  </w:style>
  <w:style w:type="character" w:customStyle="1" w:styleId="BodycopyChar">
    <w:name w:val="Body copy Char"/>
    <w:link w:val="Bodycopy"/>
    <w:rsid w:val="000F10BC"/>
    <w:rPr>
      <w:rFonts w:ascii="Swis721 Lt BT" w:hAnsi="Swis721 Lt BT" w:cs="Swis721 Lt BT"/>
      <w:color w:val="000000"/>
      <w:sz w:val="24"/>
      <w:szCs w:val="24"/>
      <w:lang w:val="en-GB" w:eastAsia="en-AU" w:bidi="ar-SA"/>
    </w:rPr>
  </w:style>
  <w:style w:type="paragraph" w:customStyle="1" w:styleId="Text">
    <w:name w:val="Text"/>
    <w:basedOn w:val="Normal"/>
    <w:rsid w:val="004135AA"/>
    <w:rPr>
      <w:szCs w:val="36"/>
    </w:rPr>
  </w:style>
  <w:style w:type="paragraph" w:customStyle="1" w:styleId="ListBullet">
    <w:name w:val="ListBullet"/>
    <w:basedOn w:val="Normal"/>
    <w:rsid w:val="005B508F"/>
    <w:pPr>
      <w:numPr>
        <w:numId w:val="22"/>
      </w:numPr>
      <w:tabs>
        <w:tab w:val="clear" w:pos="644"/>
      </w:tabs>
      <w:ind w:left="426" w:hanging="426"/>
    </w:pPr>
  </w:style>
  <w:style w:type="paragraph" w:customStyle="1" w:styleId="BasicParagraph">
    <w:name w:val="[Basic Paragraph]"/>
    <w:basedOn w:val="Normal"/>
    <w:rsid w:val="004742EA"/>
    <w:pPr>
      <w:suppressAutoHyphens/>
      <w:autoSpaceDE w:val="0"/>
      <w:autoSpaceDN w:val="0"/>
      <w:adjustRightInd w:val="0"/>
      <w:spacing w:after="340" w:line="440" w:lineRule="atLeast"/>
      <w:textAlignment w:val="center"/>
    </w:pPr>
    <w:rPr>
      <w:rFonts w:ascii="Swis721 BT" w:hAnsi="Swis721 BT" w:cs="Swis721 BT"/>
      <w:color w:val="000000"/>
      <w:szCs w:val="36"/>
      <w:lang w:val="en-GB"/>
    </w:rPr>
  </w:style>
  <w:style w:type="paragraph" w:customStyle="1" w:styleId="Heading">
    <w:name w:val="Heading"/>
    <w:basedOn w:val="BasicParagraph"/>
    <w:rsid w:val="004742EA"/>
    <w:pPr>
      <w:pBdr>
        <w:bottom w:val="single" w:sz="96" w:space="0" w:color="000000"/>
      </w:pBdr>
      <w:spacing w:before="454" w:after="567" w:line="620" w:lineRule="atLeast"/>
      <w:jc w:val="center"/>
    </w:pPr>
    <w:rPr>
      <w:b/>
      <w:bCs/>
      <w:caps/>
      <w:color w:val="FFFFFF"/>
      <w:position w:val="-17"/>
      <w:sz w:val="48"/>
      <w:szCs w:val="48"/>
    </w:rPr>
  </w:style>
  <w:style w:type="character" w:styleId="CommentReference">
    <w:name w:val="annotation reference"/>
    <w:semiHidden/>
    <w:rsid w:val="00BB256C"/>
    <w:rPr>
      <w:sz w:val="16"/>
      <w:szCs w:val="16"/>
    </w:rPr>
  </w:style>
  <w:style w:type="paragraph" w:styleId="CommentText">
    <w:name w:val="annotation text"/>
    <w:basedOn w:val="Normal"/>
    <w:semiHidden/>
    <w:rsid w:val="00BB256C"/>
    <w:rPr>
      <w:sz w:val="20"/>
      <w:szCs w:val="20"/>
    </w:rPr>
  </w:style>
  <w:style w:type="paragraph" w:styleId="CommentSubject">
    <w:name w:val="annotation subject"/>
    <w:basedOn w:val="CommentText"/>
    <w:next w:val="CommentText"/>
    <w:semiHidden/>
    <w:rsid w:val="00BB256C"/>
    <w:rPr>
      <w:b/>
      <w:bCs/>
    </w:rPr>
  </w:style>
  <w:style w:type="paragraph" w:styleId="Revision">
    <w:name w:val="Revision"/>
    <w:hidden/>
    <w:uiPriority w:val="99"/>
    <w:semiHidden/>
    <w:rsid w:val="005A2B08"/>
    <w:rPr>
      <w:rFonts w:ascii="Arial" w:hAnsi="Arial"/>
      <w:sz w:val="36"/>
      <w:szCs w:val="24"/>
      <w:lang w:eastAsia="en-US"/>
    </w:rPr>
  </w:style>
  <w:style w:type="character" w:customStyle="1" w:styleId="FooterChar">
    <w:name w:val="Footer Char"/>
    <w:basedOn w:val="DefaultParagraphFont"/>
    <w:link w:val="Footer"/>
    <w:uiPriority w:val="99"/>
    <w:rsid w:val="00CB701B"/>
    <w:rPr>
      <w:rFonts w:ascii="Arial" w:hAnsi="Arial"/>
      <w:sz w:val="36"/>
      <w:szCs w:val="24"/>
      <w:lang w:eastAsia="en-US"/>
    </w:rPr>
  </w:style>
  <w:style w:type="table" w:styleId="TableGrid">
    <w:name w:val="Table Grid"/>
    <w:basedOn w:val="TableNormal"/>
    <w:rsid w:val="0031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5AA"/>
    <w:rPr>
      <w:rFonts w:ascii="Arial" w:hAnsi="Arial"/>
      <w:sz w:val="36"/>
      <w:szCs w:val="24"/>
      <w:lang w:eastAsia="en-US"/>
    </w:rPr>
  </w:style>
  <w:style w:type="paragraph" w:styleId="Heading1">
    <w:name w:val="heading 1"/>
    <w:basedOn w:val="Normal"/>
    <w:next w:val="Normal"/>
    <w:link w:val="Heading1Char"/>
    <w:qFormat/>
    <w:rsid w:val="00E06BBF"/>
    <w:pPr>
      <w:keepNext/>
      <w:widowControl w:val="0"/>
      <w:shd w:val="clear" w:color="auto" w:fill="000000"/>
      <w:tabs>
        <w:tab w:val="left" w:pos="-720"/>
        <w:tab w:val="left" w:pos="0"/>
        <w:tab w:val="left" w:pos="720"/>
        <w:tab w:val="left" w:pos="1440"/>
        <w:tab w:val="left" w:pos="2160"/>
        <w:tab w:val="center" w:leader="dot" w:pos="9296"/>
      </w:tabs>
      <w:spacing w:before="240" w:after="240"/>
      <w:jc w:val="center"/>
      <w:outlineLvl w:val="0"/>
    </w:pPr>
    <w:rPr>
      <w:rFonts w:ascii="Arial Bold" w:hAnsi="Arial Bold"/>
      <w:b/>
      <w:bCs/>
      <w:snapToGrid w:val="0"/>
      <w:color w:val="FFFFFF"/>
      <w:sz w:val="44"/>
      <w:szCs w:val="48"/>
      <w:lang w:val="en-US"/>
    </w:rPr>
  </w:style>
  <w:style w:type="paragraph" w:styleId="Heading2">
    <w:name w:val="heading 2"/>
    <w:basedOn w:val="Normal"/>
    <w:next w:val="Normal"/>
    <w:qFormat/>
    <w:rsid w:val="00E06BBF"/>
    <w:pPr>
      <w:keepNext/>
      <w:spacing w:before="240" w:after="240"/>
      <w:outlineLvl w:val="1"/>
    </w:pPr>
    <w:rPr>
      <w:rFonts w:cs="Arial"/>
      <w:b/>
      <w:bCs/>
      <w:sz w:val="40"/>
      <w:szCs w:val="40"/>
      <w:lang w:val="en-US"/>
    </w:rPr>
  </w:style>
  <w:style w:type="paragraph" w:styleId="Heading3">
    <w:name w:val="heading 3"/>
    <w:basedOn w:val="Normal"/>
    <w:next w:val="Normal"/>
    <w:qFormat/>
    <w:rsid w:val="008031A9"/>
    <w:pPr>
      <w:keepNext/>
      <w:outlineLvl w:val="2"/>
    </w:pPr>
    <w:rPr>
      <w:rFonts w:cs="Arial"/>
      <w:b/>
      <w:bCs/>
      <w:sz w:val="40"/>
    </w:rPr>
  </w:style>
  <w:style w:type="paragraph" w:styleId="Heading4">
    <w:name w:val="heading 4"/>
    <w:basedOn w:val="Normal"/>
    <w:next w:val="Normal"/>
    <w:qFormat/>
    <w:pPr>
      <w:keepNext/>
      <w:outlineLvl w:val="3"/>
    </w:pPr>
    <w:rPr>
      <w:rFonts w:cs="Arial"/>
      <w:b/>
      <w:bCs/>
      <w:color w:val="000000"/>
      <w:szCs w:val="28"/>
    </w:rPr>
  </w:style>
  <w:style w:type="paragraph" w:styleId="Heading5">
    <w:name w:val="heading 5"/>
    <w:basedOn w:val="Normal"/>
    <w:next w:val="Normal"/>
    <w:qFormat/>
    <w:pPr>
      <w:keepNext/>
      <w:widowControl w:val="0"/>
      <w:autoSpaceDE w:val="0"/>
      <w:autoSpaceDN w:val="0"/>
      <w:adjustRightInd w:val="0"/>
      <w:spacing w:line="412" w:lineRule="exact"/>
      <w:ind w:right="3609"/>
      <w:outlineLvl w:val="4"/>
    </w:pPr>
    <w:rPr>
      <w:rFonts w:cs="Arial"/>
      <w:b/>
      <w:bCs/>
      <w:szCs w:val="46"/>
    </w:rPr>
  </w:style>
  <w:style w:type="paragraph" w:styleId="Heading6">
    <w:name w:val="heading 6"/>
    <w:basedOn w:val="Normal"/>
    <w:next w:val="Normal"/>
    <w:qFormat/>
    <w:pPr>
      <w:keepNext/>
      <w:outlineLvl w:val="5"/>
    </w:pPr>
    <w:rPr>
      <w:rFonts w:cs="Arial"/>
      <w:sz w:val="28"/>
      <w:lang w:val="en-US"/>
    </w:rPr>
  </w:style>
  <w:style w:type="paragraph" w:styleId="Heading7">
    <w:name w:val="heading 7"/>
    <w:basedOn w:val="Normal"/>
    <w:next w:val="Normal"/>
    <w:qFormat/>
    <w:pPr>
      <w:keepNext/>
      <w:outlineLvl w:val="6"/>
    </w:pPr>
    <w:rPr>
      <w:rFonts w:cs="Arial"/>
      <w:b/>
      <w:bCs/>
      <w:color w:val="000000"/>
      <w:szCs w:val="20"/>
    </w:rPr>
  </w:style>
  <w:style w:type="paragraph" w:styleId="Heading8">
    <w:name w:val="heading 8"/>
    <w:basedOn w:val="Normal"/>
    <w:next w:val="Normal"/>
    <w:qFormat/>
    <w:pPr>
      <w:keepNext/>
      <w:spacing w:before="40"/>
      <w:ind w:left="40"/>
      <w:outlineLvl w:val="7"/>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Times New Roman" w:hAnsi="Times New Roman"/>
      <w:snapToGrid w:val="0"/>
      <w:szCs w:val="20"/>
      <w:lang w:val="en-US"/>
    </w:rPr>
  </w:style>
  <w:style w:type="paragraph" w:styleId="BodyText">
    <w:name w:val="Body Text"/>
    <w:basedOn w:val="Normal"/>
    <w:link w:val="BodyTextChar"/>
    <w:pPr>
      <w:tabs>
        <w:tab w:val="center" w:pos="4818"/>
      </w:tabs>
      <w:spacing w:line="320" w:lineRule="atLeast"/>
    </w:pPr>
    <w:rPr>
      <w:rFonts w:cs="Arial"/>
      <w:bCs/>
      <w:sz w:val="56"/>
    </w:rPr>
  </w:style>
  <w:style w:type="paragraph" w:styleId="BodyText2">
    <w:name w:val="Body Text 2"/>
    <w:basedOn w:val="Normal"/>
    <w:link w:val="BodyText2Char"/>
    <w:pPr>
      <w:spacing w:line="320" w:lineRule="atLeast"/>
    </w:pPr>
    <w:rPr>
      <w:bCs/>
    </w:rPr>
  </w:style>
  <w:style w:type="paragraph" w:styleId="BodyText3">
    <w:name w:val="Body Text 3"/>
    <w:basedOn w:val="Normal"/>
    <w:pPr>
      <w:spacing w:line="320" w:lineRule="atLeast"/>
    </w:pPr>
    <w:rPr>
      <w:b/>
    </w:rPr>
  </w:style>
  <w:style w:type="paragraph" w:styleId="BlockText">
    <w:name w:val="Block Text"/>
    <w:basedOn w:val="Normal"/>
    <w:pPr>
      <w:widowControl w:val="0"/>
      <w:autoSpaceDE w:val="0"/>
      <w:autoSpaceDN w:val="0"/>
      <w:adjustRightInd w:val="0"/>
      <w:spacing w:before="283" w:line="436" w:lineRule="exact"/>
      <w:ind w:left="426" w:right="19"/>
    </w:pPr>
    <w:rPr>
      <w:rFonts w:cs="Arial"/>
      <w:sz w:val="34"/>
      <w:szCs w:val="34"/>
      <w:lang w:val="en-US"/>
    </w:rPr>
  </w:style>
  <w:style w:type="paragraph" w:styleId="NormalWeb">
    <w:name w:val="Normal (Web)"/>
    <w:basedOn w:val="Normal"/>
    <w:pPr>
      <w:spacing w:before="100" w:beforeAutospacing="1" w:after="100" w:afterAutospacing="1"/>
    </w:pPr>
    <w:rPr>
      <w:rFonts w:ascii="Verdana" w:eastAsia="Arial Unicode MS" w:hAnsi="Verdana" w:cs="Arial Unicode MS"/>
      <w:sz w:val="22"/>
      <w:szCs w:val="22"/>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 w:val="28"/>
    </w:rPr>
  </w:style>
  <w:style w:type="character" w:styleId="HTMLAcronym">
    <w:name w:val="HTML Acronym"/>
    <w:basedOn w:val="DefaultParagraphFont"/>
  </w:style>
  <w:style w:type="character" w:styleId="PageNumber">
    <w:name w:val="page number"/>
    <w:basedOn w:val="DefaultParagraphFont"/>
  </w:style>
  <w:style w:type="paragraph" w:styleId="TOC1">
    <w:name w:val="toc 1"/>
    <w:basedOn w:val="Normal"/>
    <w:next w:val="Normal"/>
    <w:autoRedefine/>
    <w:uiPriority w:val="39"/>
    <w:rsid w:val="008031A9"/>
    <w:pPr>
      <w:keepNext/>
      <w:tabs>
        <w:tab w:val="right" w:leader="dot" w:pos="9061"/>
      </w:tabs>
      <w:spacing w:before="240"/>
    </w:pPr>
    <w:rPr>
      <w:b/>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4135AA"/>
    <w:rPr>
      <w:rFonts w:ascii="Arial" w:hAnsi="Arial"/>
      <w:b/>
      <w:dstrike w:val="0"/>
      <w:color w:val="000000"/>
      <w:sz w:val="36"/>
      <w:szCs w:val="36"/>
      <w:u w:val="none"/>
      <w:vertAlign w:val="baseline"/>
    </w:r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sid w:val="00AD3B9B"/>
    <w:rPr>
      <w:rFonts w:ascii="Tahoma" w:hAnsi="Tahoma" w:cs="Tahoma"/>
      <w:sz w:val="16"/>
      <w:szCs w:val="16"/>
    </w:rPr>
  </w:style>
  <w:style w:type="paragraph" w:styleId="DocumentMap">
    <w:name w:val="Document Map"/>
    <w:basedOn w:val="Normal"/>
    <w:semiHidden/>
    <w:rsid w:val="00EB7DF3"/>
    <w:pPr>
      <w:shd w:val="clear" w:color="auto" w:fill="000080"/>
    </w:pPr>
    <w:rPr>
      <w:rFonts w:ascii="Tahoma" w:hAnsi="Tahoma" w:cs="Tahoma"/>
      <w:sz w:val="20"/>
      <w:szCs w:val="20"/>
    </w:rPr>
  </w:style>
  <w:style w:type="paragraph" w:customStyle="1" w:styleId="Level1">
    <w:name w:val="Level 1"/>
    <w:basedOn w:val="Normal"/>
    <w:rsid w:val="003E1C38"/>
    <w:pPr>
      <w:numPr>
        <w:numId w:val="13"/>
      </w:numPr>
      <w:ind w:left="826" w:hanging="826"/>
      <w:outlineLvl w:val="0"/>
    </w:pPr>
  </w:style>
  <w:style w:type="paragraph" w:customStyle="1" w:styleId="Bodycopy">
    <w:name w:val="Body copy"/>
    <w:basedOn w:val="Normal"/>
    <w:link w:val="BodycopyChar"/>
    <w:rsid w:val="00A216A3"/>
    <w:pPr>
      <w:suppressAutoHyphens/>
      <w:autoSpaceDE w:val="0"/>
      <w:autoSpaceDN w:val="0"/>
      <w:adjustRightInd w:val="0"/>
      <w:spacing w:after="170" w:line="300" w:lineRule="atLeast"/>
      <w:textAlignment w:val="center"/>
    </w:pPr>
    <w:rPr>
      <w:rFonts w:ascii="Swis721 Lt BT" w:hAnsi="Swis721 Lt BT" w:cs="Swis721 Lt BT"/>
      <w:color w:val="000000"/>
      <w:lang w:val="en-GB" w:eastAsia="en-AU"/>
    </w:rPr>
  </w:style>
  <w:style w:type="paragraph" w:styleId="List">
    <w:name w:val="List"/>
    <w:basedOn w:val="Bodycopy"/>
    <w:rsid w:val="00A216A3"/>
    <w:pPr>
      <w:ind w:left="283" w:hanging="283"/>
    </w:pPr>
  </w:style>
  <w:style w:type="paragraph" w:customStyle="1" w:styleId="Contents">
    <w:name w:val="Contents"/>
    <w:basedOn w:val="Normal"/>
    <w:rsid w:val="00492C23"/>
    <w:pPr>
      <w:tabs>
        <w:tab w:val="left" w:pos="567"/>
        <w:tab w:val="right" w:pos="10035"/>
      </w:tabs>
      <w:suppressAutoHyphens/>
      <w:autoSpaceDE w:val="0"/>
      <w:autoSpaceDN w:val="0"/>
      <w:adjustRightInd w:val="0"/>
      <w:spacing w:after="227" w:line="320" w:lineRule="atLeast"/>
      <w:textAlignment w:val="center"/>
    </w:pPr>
    <w:rPr>
      <w:rFonts w:ascii="Swis721 BT" w:hAnsi="Swis721 BT" w:cs="Swis721 BT"/>
      <w:color w:val="000000"/>
      <w:lang w:val="en-GB" w:eastAsia="en-AU"/>
    </w:rPr>
  </w:style>
  <w:style w:type="character" w:customStyle="1" w:styleId="BodyText2Char">
    <w:name w:val="Body Text 2 Char"/>
    <w:link w:val="BodyText2"/>
    <w:rsid w:val="00520685"/>
    <w:rPr>
      <w:rFonts w:ascii="Arial" w:hAnsi="Arial"/>
      <w:bCs/>
      <w:sz w:val="36"/>
      <w:szCs w:val="24"/>
      <w:lang w:val="en-AU" w:eastAsia="en-US" w:bidi="ar-SA"/>
    </w:rPr>
  </w:style>
  <w:style w:type="character" w:customStyle="1" w:styleId="BodyTextChar">
    <w:name w:val="Body Text Char"/>
    <w:link w:val="BodyText"/>
    <w:rsid w:val="00520685"/>
    <w:rPr>
      <w:rFonts w:ascii="Arial" w:hAnsi="Arial" w:cs="Arial"/>
      <w:bCs/>
      <w:sz w:val="56"/>
      <w:szCs w:val="24"/>
      <w:lang w:val="en-AU" w:eastAsia="en-US" w:bidi="ar-SA"/>
    </w:rPr>
  </w:style>
  <w:style w:type="character" w:customStyle="1" w:styleId="Heading1Char">
    <w:name w:val="Heading 1 Char"/>
    <w:link w:val="Heading1"/>
    <w:rsid w:val="00E06BBF"/>
    <w:rPr>
      <w:rFonts w:ascii="Arial Bold" w:hAnsi="Arial Bold"/>
      <w:b/>
      <w:bCs/>
      <w:snapToGrid w:val="0"/>
      <w:color w:val="FFFFFF"/>
      <w:sz w:val="44"/>
      <w:szCs w:val="48"/>
      <w:shd w:val="clear" w:color="auto" w:fill="000000"/>
      <w:lang w:val="en-US" w:eastAsia="en-US"/>
    </w:rPr>
  </w:style>
  <w:style w:type="character" w:customStyle="1" w:styleId="BodycopyChar">
    <w:name w:val="Body copy Char"/>
    <w:link w:val="Bodycopy"/>
    <w:rsid w:val="000F10BC"/>
    <w:rPr>
      <w:rFonts w:ascii="Swis721 Lt BT" w:hAnsi="Swis721 Lt BT" w:cs="Swis721 Lt BT"/>
      <w:color w:val="000000"/>
      <w:sz w:val="24"/>
      <w:szCs w:val="24"/>
      <w:lang w:val="en-GB" w:eastAsia="en-AU" w:bidi="ar-SA"/>
    </w:rPr>
  </w:style>
  <w:style w:type="paragraph" w:customStyle="1" w:styleId="Text">
    <w:name w:val="Text"/>
    <w:basedOn w:val="Normal"/>
    <w:rsid w:val="004135AA"/>
    <w:rPr>
      <w:szCs w:val="36"/>
    </w:rPr>
  </w:style>
  <w:style w:type="paragraph" w:customStyle="1" w:styleId="ListBullet">
    <w:name w:val="ListBullet"/>
    <w:basedOn w:val="Normal"/>
    <w:rsid w:val="005B508F"/>
    <w:pPr>
      <w:numPr>
        <w:numId w:val="22"/>
      </w:numPr>
      <w:tabs>
        <w:tab w:val="clear" w:pos="644"/>
      </w:tabs>
      <w:ind w:left="426" w:hanging="426"/>
    </w:pPr>
  </w:style>
  <w:style w:type="paragraph" w:customStyle="1" w:styleId="BasicParagraph">
    <w:name w:val="[Basic Paragraph]"/>
    <w:basedOn w:val="Normal"/>
    <w:rsid w:val="004742EA"/>
    <w:pPr>
      <w:suppressAutoHyphens/>
      <w:autoSpaceDE w:val="0"/>
      <w:autoSpaceDN w:val="0"/>
      <w:adjustRightInd w:val="0"/>
      <w:spacing w:after="340" w:line="440" w:lineRule="atLeast"/>
      <w:textAlignment w:val="center"/>
    </w:pPr>
    <w:rPr>
      <w:rFonts w:ascii="Swis721 BT" w:hAnsi="Swis721 BT" w:cs="Swis721 BT"/>
      <w:color w:val="000000"/>
      <w:szCs w:val="36"/>
      <w:lang w:val="en-GB"/>
    </w:rPr>
  </w:style>
  <w:style w:type="paragraph" w:customStyle="1" w:styleId="Heading">
    <w:name w:val="Heading"/>
    <w:basedOn w:val="BasicParagraph"/>
    <w:rsid w:val="004742EA"/>
    <w:pPr>
      <w:pBdr>
        <w:bottom w:val="single" w:sz="96" w:space="0" w:color="000000"/>
      </w:pBdr>
      <w:spacing w:before="454" w:after="567" w:line="620" w:lineRule="atLeast"/>
      <w:jc w:val="center"/>
    </w:pPr>
    <w:rPr>
      <w:b/>
      <w:bCs/>
      <w:caps/>
      <w:color w:val="FFFFFF"/>
      <w:position w:val="-17"/>
      <w:sz w:val="48"/>
      <w:szCs w:val="48"/>
    </w:rPr>
  </w:style>
  <w:style w:type="character" w:styleId="CommentReference">
    <w:name w:val="annotation reference"/>
    <w:semiHidden/>
    <w:rsid w:val="00BB256C"/>
    <w:rPr>
      <w:sz w:val="16"/>
      <w:szCs w:val="16"/>
    </w:rPr>
  </w:style>
  <w:style w:type="paragraph" w:styleId="CommentText">
    <w:name w:val="annotation text"/>
    <w:basedOn w:val="Normal"/>
    <w:semiHidden/>
    <w:rsid w:val="00BB256C"/>
    <w:rPr>
      <w:sz w:val="20"/>
      <w:szCs w:val="20"/>
    </w:rPr>
  </w:style>
  <w:style w:type="paragraph" w:styleId="CommentSubject">
    <w:name w:val="annotation subject"/>
    <w:basedOn w:val="CommentText"/>
    <w:next w:val="CommentText"/>
    <w:semiHidden/>
    <w:rsid w:val="00BB256C"/>
    <w:rPr>
      <w:b/>
      <w:bCs/>
    </w:rPr>
  </w:style>
  <w:style w:type="paragraph" w:styleId="Revision">
    <w:name w:val="Revision"/>
    <w:hidden/>
    <w:uiPriority w:val="99"/>
    <w:semiHidden/>
    <w:rsid w:val="005A2B08"/>
    <w:rPr>
      <w:rFonts w:ascii="Arial" w:hAnsi="Arial"/>
      <w:sz w:val="36"/>
      <w:szCs w:val="24"/>
      <w:lang w:eastAsia="en-US"/>
    </w:rPr>
  </w:style>
  <w:style w:type="character" w:customStyle="1" w:styleId="FooterChar">
    <w:name w:val="Footer Char"/>
    <w:basedOn w:val="DefaultParagraphFont"/>
    <w:link w:val="Footer"/>
    <w:uiPriority w:val="99"/>
    <w:rsid w:val="00CB701B"/>
    <w:rPr>
      <w:rFonts w:ascii="Arial" w:hAnsi="Arial"/>
      <w:sz w:val="36"/>
      <w:szCs w:val="24"/>
      <w:lang w:eastAsia="en-US"/>
    </w:rPr>
  </w:style>
  <w:style w:type="table" w:styleId="TableGrid">
    <w:name w:val="Table Grid"/>
    <w:basedOn w:val="TableNormal"/>
    <w:rsid w:val="0031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6352">
      <w:bodyDiv w:val="1"/>
      <w:marLeft w:val="0"/>
      <w:marRight w:val="0"/>
      <w:marTop w:val="0"/>
      <w:marBottom w:val="0"/>
      <w:divBdr>
        <w:top w:val="none" w:sz="0" w:space="0" w:color="auto"/>
        <w:left w:val="none" w:sz="0" w:space="0" w:color="auto"/>
        <w:bottom w:val="none" w:sz="0" w:space="0" w:color="auto"/>
        <w:right w:val="none" w:sz="0" w:space="0" w:color="auto"/>
      </w:divBdr>
      <w:divsChild>
        <w:div w:id="632369777">
          <w:marLeft w:val="0"/>
          <w:marRight w:val="0"/>
          <w:marTop w:val="0"/>
          <w:marBottom w:val="0"/>
          <w:divBdr>
            <w:top w:val="none" w:sz="0" w:space="0" w:color="auto"/>
            <w:left w:val="none" w:sz="0" w:space="0" w:color="auto"/>
            <w:bottom w:val="none" w:sz="0" w:space="0" w:color="auto"/>
            <w:right w:val="none" w:sz="0" w:space="0" w:color="auto"/>
          </w:divBdr>
          <w:divsChild>
            <w:div w:id="1569533155">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785008895">
      <w:bodyDiv w:val="1"/>
      <w:marLeft w:val="0"/>
      <w:marRight w:val="0"/>
      <w:marTop w:val="0"/>
      <w:marBottom w:val="0"/>
      <w:divBdr>
        <w:top w:val="none" w:sz="0" w:space="0" w:color="auto"/>
        <w:left w:val="none" w:sz="0" w:space="0" w:color="auto"/>
        <w:bottom w:val="none" w:sz="0" w:space="0" w:color="auto"/>
        <w:right w:val="none" w:sz="0" w:space="0" w:color="auto"/>
      </w:divBdr>
      <w:divsChild>
        <w:div w:id="582683263">
          <w:marLeft w:val="0"/>
          <w:marRight w:val="0"/>
          <w:marTop w:val="0"/>
          <w:marBottom w:val="0"/>
          <w:divBdr>
            <w:top w:val="none" w:sz="0" w:space="0" w:color="auto"/>
            <w:left w:val="none" w:sz="0" w:space="0" w:color="auto"/>
            <w:bottom w:val="none" w:sz="0" w:space="0" w:color="auto"/>
            <w:right w:val="none" w:sz="0" w:space="0" w:color="auto"/>
          </w:divBdr>
          <w:divsChild>
            <w:div w:id="339431207">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1274051942">
      <w:bodyDiv w:val="1"/>
      <w:marLeft w:val="0"/>
      <w:marRight w:val="0"/>
      <w:marTop w:val="0"/>
      <w:marBottom w:val="0"/>
      <w:divBdr>
        <w:top w:val="none" w:sz="0" w:space="0" w:color="auto"/>
        <w:left w:val="none" w:sz="0" w:space="0" w:color="auto"/>
        <w:bottom w:val="none" w:sz="0" w:space="0" w:color="auto"/>
        <w:right w:val="none" w:sz="0" w:space="0" w:color="auto"/>
      </w:divBdr>
      <w:divsChild>
        <w:div w:id="1217661271">
          <w:marLeft w:val="0"/>
          <w:marRight w:val="0"/>
          <w:marTop w:val="0"/>
          <w:marBottom w:val="0"/>
          <w:divBdr>
            <w:top w:val="none" w:sz="0" w:space="0" w:color="auto"/>
            <w:left w:val="none" w:sz="0" w:space="0" w:color="auto"/>
            <w:bottom w:val="none" w:sz="0" w:space="0" w:color="auto"/>
            <w:right w:val="none" w:sz="0" w:space="0" w:color="auto"/>
          </w:divBdr>
          <w:divsChild>
            <w:div w:id="406028262">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480031199">
      <w:bodyDiv w:val="1"/>
      <w:marLeft w:val="0"/>
      <w:marRight w:val="0"/>
      <w:marTop w:val="0"/>
      <w:marBottom w:val="0"/>
      <w:divBdr>
        <w:top w:val="none" w:sz="0" w:space="0" w:color="auto"/>
        <w:left w:val="none" w:sz="0" w:space="0" w:color="auto"/>
        <w:bottom w:val="none" w:sz="0" w:space="0" w:color="auto"/>
        <w:right w:val="none" w:sz="0" w:space="0" w:color="auto"/>
      </w:divBdr>
    </w:div>
    <w:div w:id="1508056778">
      <w:bodyDiv w:val="1"/>
      <w:marLeft w:val="0"/>
      <w:marRight w:val="0"/>
      <w:marTop w:val="0"/>
      <w:marBottom w:val="0"/>
      <w:divBdr>
        <w:top w:val="none" w:sz="0" w:space="0" w:color="auto"/>
        <w:left w:val="none" w:sz="0" w:space="0" w:color="auto"/>
        <w:bottom w:val="none" w:sz="0" w:space="0" w:color="auto"/>
        <w:right w:val="none" w:sz="0" w:space="0" w:color="auto"/>
      </w:divBdr>
      <w:divsChild>
        <w:div w:id="1120534780">
          <w:marLeft w:val="0"/>
          <w:marRight w:val="0"/>
          <w:marTop w:val="0"/>
          <w:marBottom w:val="0"/>
          <w:divBdr>
            <w:top w:val="none" w:sz="0" w:space="0" w:color="auto"/>
            <w:left w:val="none" w:sz="0" w:space="0" w:color="auto"/>
            <w:bottom w:val="none" w:sz="0" w:space="0" w:color="auto"/>
            <w:right w:val="none" w:sz="0" w:space="0" w:color="auto"/>
          </w:divBdr>
          <w:divsChild>
            <w:div w:id="190999900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9866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sionaustralia.org" TargetMode="External"/><Relationship Id="rId18" Type="http://schemas.openxmlformats.org/officeDocument/2006/relationships/hyperlink" Target="http://www.myagedcare.gov.au/financial-and-legal/elder-abuse-concerns" TargetMode="External"/><Relationship Id="rId3" Type="http://schemas.openxmlformats.org/officeDocument/2006/relationships/customXml" Target="../customXml/item3.xml"/><Relationship Id="rId21" Type="http://schemas.openxmlformats.org/officeDocument/2006/relationships/hyperlink" Target="http://www.visionaustralia.org"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commcarelink.health.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ca.org.au" TargetMode="External"/><Relationship Id="rId20" Type="http://schemas.openxmlformats.org/officeDocument/2006/relationships/hyperlink" Target="http://www.antidiscriminatio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dcarecomplaints.govspace.gov.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myagedcare.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sionaustralia.org/abou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797045CC6B854AB4B7724C0DD6EE0A" ma:contentTypeVersion="1" ma:contentTypeDescription="Create a new document." ma:contentTypeScope="" ma:versionID="22b3cb9654e5c73de75fb5821931b367">
  <xsd:schema xmlns:xsd="http://www.w3.org/2001/XMLSchema" xmlns:xs="http://www.w3.org/2001/XMLSchema" xmlns:p="http://schemas.microsoft.com/office/2006/metadata/properties" xmlns:ns2="a2ad33ec-746e-440f-abe8-3a3dc39bbbdf" targetNamespace="http://schemas.microsoft.com/office/2006/metadata/properties" ma:root="true" ma:fieldsID="1761b3a3e82626810b0f7ba260f58a55" ns2:_="">
    <xsd:import namespace="a2ad33ec-746e-440f-abe8-3a3dc39bbbdf"/>
    <xsd:element name="properties">
      <xsd:complexType>
        <xsd:sequence>
          <xsd:element name="documentManagement">
            <xsd:complexType>
              <xsd:all>
                <xsd:element ref="ns2:Doc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d33ec-746e-440f-abe8-3a3dc39bbbdf" elementFormDefault="qualified">
    <xsd:import namespace="http://schemas.microsoft.com/office/2006/documentManagement/types"/>
    <xsd:import namespace="http://schemas.microsoft.com/office/infopath/2007/PartnerControls"/>
    <xsd:element name="Doc_x0020_Type" ma:index="8" ma:displayName="Doc Type" ma:default="VA Policy" ma:format="Dropdown" ma:internalName="Doc_x0020_Type">
      <xsd:simpleType>
        <xsd:restriction base="dms:Choice">
          <xsd:enumeration value="Interpreting and Translation"/>
          <xsd:enumeration value="Guidelines"/>
          <xsd:enumeration value="VA Policy"/>
          <xsd:enumeration value="VA Proced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Type xmlns="a2ad33ec-746e-440f-abe8-3a3dc39bbbdf">Guidelines</Doc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9B49-40D3-4E68-AF05-8A6AE54FF438}">
  <ds:schemaRefs>
    <ds:schemaRef ds:uri="http://schemas.microsoft.com/sharepoint/v3/contenttype/forms"/>
  </ds:schemaRefs>
</ds:datastoreItem>
</file>

<file path=customXml/itemProps2.xml><?xml version="1.0" encoding="utf-8"?>
<ds:datastoreItem xmlns:ds="http://schemas.openxmlformats.org/officeDocument/2006/customXml" ds:itemID="{AEEA3BC3-FD9F-4B3A-BB11-1690AB7C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d33ec-746e-440f-abe8-3a3dc39bb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C8FEB-96B7-459A-9B4C-79F58BC2002B}">
  <ds:schemaRefs>
    <ds:schemaRef ds:uri="http://schemas.microsoft.com/office/2006/documentManagement/types"/>
    <ds:schemaRef ds:uri="a2ad33ec-746e-440f-abe8-3a3dc39bbbd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F704AD5-C124-4F21-9A16-9AE84BE3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1760</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client-service-information-August-2016 draft</vt:lpstr>
    </vt:vector>
  </TitlesOfParts>
  <LinksUpToDate>false</LinksUpToDate>
  <CharactersWithSpaces>12709</CharactersWithSpaces>
  <SharedDoc>false</SharedDoc>
  <HLinks>
    <vt:vector size="282" baseType="variant">
      <vt:variant>
        <vt:i4>2359403</vt:i4>
      </vt:variant>
      <vt:variant>
        <vt:i4>243</vt:i4>
      </vt:variant>
      <vt:variant>
        <vt:i4>0</vt:i4>
      </vt:variant>
      <vt:variant>
        <vt:i4>5</vt:i4>
      </vt:variant>
      <vt:variant>
        <vt:lpwstr>http://www.visionaustralia.org/</vt:lpwstr>
      </vt:variant>
      <vt:variant>
        <vt:lpwstr/>
      </vt:variant>
      <vt:variant>
        <vt:i4>7209006</vt:i4>
      </vt:variant>
      <vt:variant>
        <vt:i4>240</vt:i4>
      </vt:variant>
      <vt:variant>
        <vt:i4>0</vt:i4>
      </vt:variant>
      <vt:variant>
        <vt:i4>5</vt:i4>
      </vt:variant>
      <vt:variant>
        <vt:lpwstr>http://www.retinaaustralia.com.au/</vt:lpwstr>
      </vt:variant>
      <vt:variant>
        <vt:lpwstr/>
      </vt:variant>
      <vt:variant>
        <vt:i4>7929888</vt:i4>
      </vt:variant>
      <vt:variant>
        <vt:i4>237</vt:i4>
      </vt:variant>
      <vt:variant>
        <vt:i4>0</vt:i4>
      </vt:variant>
      <vt:variant>
        <vt:i4>5</vt:i4>
      </vt:variant>
      <vt:variant>
        <vt:lpwstr>http://www.pwd.org.au/</vt:lpwstr>
      </vt:variant>
      <vt:variant>
        <vt:lpwstr/>
      </vt:variant>
      <vt:variant>
        <vt:i4>5832779</vt:i4>
      </vt:variant>
      <vt:variant>
        <vt:i4>234</vt:i4>
      </vt:variant>
      <vt:variant>
        <vt:i4>0</vt:i4>
      </vt:variant>
      <vt:variant>
        <vt:i4>5</vt:i4>
      </vt:variant>
      <vt:variant>
        <vt:lpwstr>http://www.antidiscrimination.gov.au/</vt:lpwstr>
      </vt:variant>
      <vt:variant>
        <vt:lpwstr/>
      </vt:variant>
      <vt:variant>
        <vt:i4>3145788</vt:i4>
      </vt:variant>
      <vt:variant>
        <vt:i4>231</vt:i4>
      </vt:variant>
      <vt:variant>
        <vt:i4>0</vt:i4>
      </vt:variant>
      <vt:variant>
        <vt:i4>5</vt:i4>
      </vt:variant>
      <vt:variant>
        <vt:lpwstr>http://www.mdfoundation.com.au/</vt:lpwstr>
      </vt:variant>
      <vt:variant>
        <vt:lpwstr/>
      </vt:variant>
      <vt:variant>
        <vt:i4>2359342</vt:i4>
      </vt:variant>
      <vt:variant>
        <vt:i4>228</vt:i4>
      </vt:variant>
      <vt:variant>
        <vt:i4>0</vt:i4>
      </vt:variant>
      <vt:variant>
        <vt:i4>5</vt:i4>
      </vt:variant>
      <vt:variant>
        <vt:lpwstr>http://www.glaucoma.org.au/</vt:lpwstr>
      </vt:variant>
      <vt:variant>
        <vt:lpwstr/>
      </vt:variant>
      <vt:variant>
        <vt:i4>196687</vt:i4>
      </vt:variant>
      <vt:variant>
        <vt:i4>225</vt:i4>
      </vt:variant>
      <vt:variant>
        <vt:i4>0</vt:i4>
      </vt:variant>
      <vt:variant>
        <vt:i4>5</vt:i4>
      </vt:variant>
      <vt:variant>
        <vt:lpwstr>http://www.diabetesaustralia.com.au/</vt:lpwstr>
      </vt:variant>
      <vt:variant>
        <vt:lpwstr/>
      </vt:variant>
      <vt:variant>
        <vt:i4>2490419</vt:i4>
      </vt:variant>
      <vt:variant>
        <vt:i4>222</vt:i4>
      </vt:variant>
      <vt:variant>
        <vt:i4>0</vt:i4>
      </vt:variant>
      <vt:variant>
        <vt:i4>5</vt:i4>
      </vt:variant>
      <vt:variant>
        <vt:lpwstr>http://www.commcarelink.health.gov.au/</vt:lpwstr>
      </vt:variant>
      <vt:variant>
        <vt:lpwstr/>
      </vt:variant>
      <vt:variant>
        <vt:i4>7209012</vt:i4>
      </vt:variant>
      <vt:variant>
        <vt:i4>219</vt:i4>
      </vt:variant>
      <vt:variant>
        <vt:i4>0</vt:i4>
      </vt:variant>
      <vt:variant>
        <vt:i4>5</vt:i4>
      </vt:variant>
      <vt:variant>
        <vt:lpwstr>http://www.bca.org.au/</vt:lpwstr>
      </vt:variant>
      <vt:variant>
        <vt:lpwstr/>
      </vt:variant>
      <vt:variant>
        <vt:i4>2359403</vt:i4>
      </vt:variant>
      <vt:variant>
        <vt:i4>216</vt:i4>
      </vt:variant>
      <vt:variant>
        <vt:i4>0</vt:i4>
      </vt:variant>
      <vt:variant>
        <vt:i4>5</vt:i4>
      </vt:variant>
      <vt:variant>
        <vt:lpwstr>http://www.visionaustralia.org/</vt:lpwstr>
      </vt:variant>
      <vt:variant>
        <vt:lpwstr/>
      </vt:variant>
      <vt:variant>
        <vt:i4>6094868</vt:i4>
      </vt:variant>
      <vt:variant>
        <vt:i4>213</vt:i4>
      </vt:variant>
      <vt:variant>
        <vt:i4>0</vt:i4>
      </vt:variant>
      <vt:variant>
        <vt:i4>5</vt:i4>
      </vt:variant>
      <vt:variant>
        <vt:lpwstr>http://radio.visionaustralia.org/</vt:lpwstr>
      </vt:variant>
      <vt:variant>
        <vt:lpwstr/>
      </vt:variant>
      <vt:variant>
        <vt:i4>1441827</vt:i4>
      </vt:variant>
      <vt:variant>
        <vt:i4>210</vt:i4>
      </vt:variant>
      <vt:variant>
        <vt:i4>0</vt:i4>
      </vt:variant>
      <vt:variant>
        <vt:i4>5</vt:i4>
      </vt:variant>
      <vt:variant>
        <vt:lpwstr>mailto:info@visionaustralia.org</vt:lpwstr>
      </vt:variant>
      <vt:variant>
        <vt:lpwstr/>
      </vt:variant>
      <vt:variant>
        <vt:i4>2359403</vt:i4>
      </vt:variant>
      <vt:variant>
        <vt:i4>207</vt:i4>
      </vt:variant>
      <vt:variant>
        <vt:i4>0</vt:i4>
      </vt:variant>
      <vt:variant>
        <vt:i4>5</vt:i4>
      </vt:variant>
      <vt:variant>
        <vt:lpwstr>http://www.visionaustralia.org/</vt:lpwstr>
      </vt:variant>
      <vt:variant>
        <vt:lpwstr/>
      </vt:variant>
      <vt:variant>
        <vt:i4>1310773</vt:i4>
      </vt:variant>
      <vt:variant>
        <vt:i4>200</vt:i4>
      </vt:variant>
      <vt:variant>
        <vt:i4>0</vt:i4>
      </vt:variant>
      <vt:variant>
        <vt:i4>5</vt:i4>
      </vt:variant>
      <vt:variant>
        <vt:lpwstr/>
      </vt:variant>
      <vt:variant>
        <vt:lpwstr>_Toc320176167</vt:lpwstr>
      </vt:variant>
      <vt:variant>
        <vt:i4>1310773</vt:i4>
      </vt:variant>
      <vt:variant>
        <vt:i4>194</vt:i4>
      </vt:variant>
      <vt:variant>
        <vt:i4>0</vt:i4>
      </vt:variant>
      <vt:variant>
        <vt:i4>5</vt:i4>
      </vt:variant>
      <vt:variant>
        <vt:lpwstr/>
      </vt:variant>
      <vt:variant>
        <vt:lpwstr>_Toc320176166</vt:lpwstr>
      </vt:variant>
      <vt:variant>
        <vt:i4>1310773</vt:i4>
      </vt:variant>
      <vt:variant>
        <vt:i4>188</vt:i4>
      </vt:variant>
      <vt:variant>
        <vt:i4>0</vt:i4>
      </vt:variant>
      <vt:variant>
        <vt:i4>5</vt:i4>
      </vt:variant>
      <vt:variant>
        <vt:lpwstr/>
      </vt:variant>
      <vt:variant>
        <vt:lpwstr>_Toc320176165</vt:lpwstr>
      </vt:variant>
      <vt:variant>
        <vt:i4>1310773</vt:i4>
      </vt:variant>
      <vt:variant>
        <vt:i4>182</vt:i4>
      </vt:variant>
      <vt:variant>
        <vt:i4>0</vt:i4>
      </vt:variant>
      <vt:variant>
        <vt:i4>5</vt:i4>
      </vt:variant>
      <vt:variant>
        <vt:lpwstr/>
      </vt:variant>
      <vt:variant>
        <vt:lpwstr>_Toc320176164</vt:lpwstr>
      </vt:variant>
      <vt:variant>
        <vt:i4>1310773</vt:i4>
      </vt:variant>
      <vt:variant>
        <vt:i4>176</vt:i4>
      </vt:variant>
      <vt:variant>
        <vt:i4>0</vt:i4>
      </vt:variant>
      <vt:variant>
        <vt:i4>5</vt:i4>
      </vt:variant>
      <vt:variant>
        <vt:lpwstr/>
      </vt:variant>
      <vt:variant>
        <vt:lpwstr>_Toc320176163</vt:lpwstr>
      </vt:variant>
      <vt:variant>
        <vt:i4>1310773</vt:i4>
      </vt:variant>
      <vt:variant>
        <vt:i4>170</vt:i4>
      </vt:variant>
      <vt:variant>
        <vt:i4>0</vt:i4>
      </vt:variant>
      <vt:variant>
        <vt:i4>5</vt:i4>
      </vt:variant>
      <vt:variant>
        <vt:lpwstr/>
      </vt:variant>
      <vt:variant>
        <vt:lpwstr>_Toc320176162</vt:lpwstr>
      </vt:variant>
      <vt:variant>
        <vt:i4>1310773</vt:i4>
      </vt:variant>
      <vt:variant>
        <vt:i4>164</vt:i4>
      </vt:variant>
      <vt:variant>
        <vt:i4>0</vt:i4>
      </vt:variant>
      <vt:variant>
        <vt:i4>5</vt:i4>
      </vt:variant>
      <vt:variant>
        <vt:lpwstr/>
      </vt:variant>
      <vt:variant>
        <vt:lpwstr>_Toc320176161</vt:lpwstr>
      </vt:variant>
      <vt:variant>
        <vt:i4>1310773</vt:i4>
      </vt:variant>
      <vt:variant>
        <vt:i4>158</vt:i4>
      </vt:variant>
      <vt:variant>
        <vt:i4>0</vt:i4>
      </vt:variant>
      <vt:variant>
        <vt:i4>5</vt:i4>
      </vt:variant>
      <vt:variant>
        <vt:lpwstr/>
      </vt:variant>
      <vt:variant>
        <vt:lpwstr>_Toc320176160</vt:lpwstr>
      </vt:variant>
      <vt:variant>
        <vt:i4>1507381</vt:i4>
      </vt:variant>
      <vt:variant>
        <vt:i4>152</vt:i4>
      </vt:variant>
      <vt:variant>
        <vt:i4>0</vt:i4>
      </vt:variant>
      <vt:variant>
        <vt:i4>5</vt:i4>
      </vt:variant>
      <vt:variant>
        <vt:lpwstr/>
      </vt:variant>
      <vt:variant>
        <vt:lpwstr>_Toc320176159</vt:lpwstr>
      </vt:variant>
      <vt:variant>
        <vt:i4>1507381</vt:i4>
      </vt:variant>
      <vt:variant>
        <vt:i4>146</vt:i4>
      </vt:variant>
      <vt:variant>
        <vt:i4>0</vt:i4>
      </vt:variant>
      <vt:variant>
        <vt:i4>5</vt:i4>
      </vt:variant>
      <vt:variant>
        <vt:lpwstr/>
      </vt:variant>
      <vt:variant>
        <vt:lpwstr>_Toc320176158</vt:lpwstr>
      </vt:variant>
      <vt:variant>
        <vt:i4>1507381</vt:i4>
      </vt:variant>
      <vt:variant>
        <vt:i4>140</vt:i4>
      </vt:variant>
      <vt:variant>
        <vt:i4>0</vt:i4>
      </vt:variant>
      <vt:variant>
        <vt:i4>5</vt:i4>
      </vt:variant>
      <vt:variant>
        <vt:lpwstr/>
      </vt:variant>
      <vt:variant>
        <vt:lpwstr>_Toc320176157</vt:lpwstr>
      </vt:variant>
      <vt:variant>
        <vt:i4>1507381</vt:i4>
      </vt:variant>
      <vt:variant>
        <vt:i4>134</vt:i4>
      </vt:variant>
      <vt:variant>
        <vt:i4>0</vt:i4>
      </vt:variant>
      <vt:variant>
        <vt:i4>5</vt:i4>
      </vt:variant>
      <vt:variant>
        <vt:lpwstr/>
      </vt:variant>
      <vt:variant>
        <vt:lpwstr>_Toc320176156</vt:lpwstr>
      </vt:variant>
      <vt:variant>
        <vt:i4>1507381</vt:i4>
      </vt:variant>
      <vt:variant>
        <vt:i4>128</vt:i4>
      </vt:variant>
      <vt:variant>
        <vt:i4>0</vt:i4>
      </vt:variant>
      <vt:variant>
        <vt:i4>5</vt:i4>
      </vt:variant>
      <vt:variant>
        <vt:lpwstr/>
      </vt:variant>
      <vt:variant>
        <vt:lpwstr>_Toc320176155</vt:lpwstr>
      </vt:variant>
      <vt:variant>
        <vt:i4>1507381</vt:i4>
      </vt:variant>
      <vt:variant>
        <vt:i4>122</vt:i4>
      </vt:variant>
      <vt:variant>
        <vt:i4>0</vt:i4>
      </vt:variant>
      <vt:variant>
        <vt:i4>5</vt:i4>
      </vt:variant>
      <vt:variant>
        <vt:lpwstr/>
      </vt:variant>
      <vt:variant>
        <vt:lpwstr>_Toc320176154</vt:lpwstr>
      </vt:variant>
      <vt:variant>
        <vt:i4>1507381</vt:i4>
      </vt:variant>
      <vt:variant>
        <vt:i4>116</vt:i4>
      </vt:variant>
      <vt:variant>
        <vt:i4>0</vt:i4>
      </vt:variant>
      <vt:variant>
        <vt:i4>5</vt:i4>
      </vt:variant>
      <vt:variant>
        <vt:lpwstr/>
      </vt:variant>
      <vt:variant>
        <vt:lpwstr>_Toc320176153</vt:lpwstr>
      </vt:variant>
      <vt:variant>
        <vt:i4>1507381</vt:i4>
      </vt:variant>
      <vt:variant>
        <vt:i4>110</vt:i4>
      </vt:variant>
      <vt:variant>
        <vt:i4>0</vt:i4>
      </vt:variant>
      <vt:variant>
        <vt:i4>5</vt:i4>
      </vt:variant>
      <vt:variant>
        <vt:lpwstr/>
      </vt:variant>
      <vt:variant>
        <vt:lpwstr>_Toc320176152</vt:lpwstr>
      </vt:variant>
      <vt:variant>
        <vt:i4>1507381</vt:i4>
      </vt:variant>
      <vt:variant>
        <vt:i4>104</vt:i4>
      </vt:variant>
      <vt:variant>
        <vt:i4>0</vt:i4>
      </vt:variant>
      <vt:variant>
        <vt:i4>5</vt:i4>
      </vt:variant>
      <vt:variant>
        <vt:lpwstr/>
      </vt:variant>
      <vt:variant>
        <vt:lpwstr>_Toc320176151</vt:lpwstr>
      </vt:variant>
      <vt:variant>
        <vt:i4>1507381</vt:i4>
      </vt:variant>
      <vt:variant>
        <vt:i4>98</vt:i4>
      </vt:variant>
      <vt:variant>
        <vt:i4>0</vt:i4>
      </vt:variant>
      <vt:variant>
        <vt:i4>5</vt:i4>
      </vt:variant>
      <vt:variant>
        <vt:lpwstr/>
      </vt:variant>
      <vt:variant>
        <vt:lpwstr>_Toc320176150</vt:lpwstr>
      </vt:variant>
      <vt:variant>
        <vt:i4>1441845</vt:i4>
      </vt:variant>
      <vt:variant>
        <vt:i4>92</vt:i4>
      </vt:variant>
      <vt:variant>
        <vt:i4>0</vt:i4>
      </vt:variant>
      <vt:variant>
        <vt:i4>5</vt:i4>
      </vt:variant>
      <vt:variant>
        <vt:lpwstr/>
      </vt:variant>
      <vt:variant>
        <vt:lpwstr>_Toc320176149</vt:lpwstr>
      </vt:variant>
      <vt:variant>
        <vt:i4>1441845</vt:i4>
      </vt:variant>
      <vt:variant>
        <vt:i4>86</vt:i4>
      </vt:variant>
      <vt:variant>
        <vt:i4>0</vt:i4>
      </vt:variant>
      <vt:variant>
        <vt:i4>5</vt:i4>
      </vt:variant>
      <vt:variant>
        <vt:lpwstr/>
      </vt:variant>
      <vt:variant>
        <vt:lpwstr>_Toc320176148</vt:lpwstr>
      </vt:variant>
      <vt:variant>
        <vt:i4>1441845</vt:i4>
      </vt:variant>
      <vt:variant>
        <vt:i4>80</vt:i4>
      </vt:variant>
      <vt:variant>
        <vt:i4>0</vt:i4>
      </vt:variant>
      <vt:variant>
        <vt:i4>5</vt:i4>
      </vt:variant>
      <vt:variant>
        <vt:lpwstr/>
      </vt:variant>
      <vt:variant>
        <vt:lpwstr>_Toc320176147</vt:lpwstr>
      </vt:variant>
      <vt:variant>
        <vt:i4>1441845</vt:i4>
      </vt:variant>
      <vt:variant>
        <vt:i4>74</vt:i4>
      </vt:variant>
      <vt:variant>
        <vt:i4>0</vt:i4>
      </vt:variant>
      <vt:variant>
        <vt:i4>5</vt:i4>
      </vt:variant>
      <vt:variant>
        <vt:lpwstr/>
      </vt:variant>
      <vt:variant>
        <vt:lpwstr>_Toc320176146</vt:lpwstr>
      </vt:variant>
      <vt:variant>
        <vt:i4>1441845</vt:i4>
      </vt:variant>
      <vt:variant>
        <vt:i4>68</vt:i4>
      </vt:variant>
      <vt:variant>
        <vt:i4>0</vt:i4>
      </vt:variant>
      <vt:variant>
        <vt:i4>5</vt:i4>
      </vt:variant>
      <vt:variant>
        <vt:lpwstr/>
      </vt:variant>
      <vt:variant>
        <vt:lpwstr>_Toc320176145</vt:lpwstr>
      </vt:variant>
      <vt:variant>
        <vt:i4>1441845</vt:i4>
      </vt:variant>
      <vt:variant>
        <vt:i4>62</vt:i4>
      </vt:variant>
      <vt:variant>
        <vt:i4>0</vt:i4>
      </vt:variant>
      <vt:variant>
        <vt:i4>5</vt:i4>
      </vt:variant>
      <vt:variant>
        <vt:lpwstr/>
      </vt:variant>
      <vt:variant>
        <vt:lpwstr>_Toc320176144</vt:lpwstr>
      </vt:variant>
      <vt:variant>
        <vt:i4>1441845</vt:i4>
      </vt:variant>
      <vt:variant>
        <vt:i4>56</vt:i4>
      </vt:variant>
      <vt:variant>
        <vt:i4>0</vt:i4>
      </vt:variant>
      <vt:variant>
        <vt:i4>5</vt:i4>
      </vt:variant>
      <vt:variant>
        <vt:lpwstr/>
      </vt:variant>
      <vt:variant>
        <vt:lpwstr>_Toc320176143</vt:lpwstr>
      </vt:variant>
      <vt:variant>
        <vt:i4>1441845</vt:i4>
      </vt:variant>
      <vt:variant>
        <vt:i4>50</vt:i4>
      </vt:variant>
      <vt:variant>
        <vt:i4>0</vt:i4>
      </vt:variant>
      <vt:variant>
        <vt:i4>5</vt:i4>
      </vt:variant>
      <vt:variant>
        <vt:lpwstr/>
      </vt:variant>
      <vt:variant>
        <vt:lpwstr>_Toc320176142</vt:lpwstr>
      </vt:variant>
      <vt:variant>
        <vt:i4>1441845</vt:i4>
      </vt:variant>
      <vt:variant>
        <vt:i4>44</vt:i4>
      </vt:variant>
      <vt:variant>
        <vt:i4>0</vt:i4>
      </vt:variant>
      <vt:variant>
        <vt:i4>5</vt:i4>
      </vt:variant>
      <vt:variant>
        <vt:lpwstr/>
      </vt:variant>
      <vt:variant>
        <vt:lpwstr>_Toc320176141</vt:lpwstr>
      </vt:variant>
      <vt:variant>
        <vt:i4>1441845</vt:i4>
      </vt:variant>
      <vt:variant>
        <vt:i4>38</vt:i4>
      </vt:variant>
      <vt:variant>
        <vt:i4>0</vt:i4>
      </vt:variant>
      <vt:variant>
        <vt:i4>5</vt:i4>
      </vt:variant>
      <vt:variant>
        <vt:lpwstr/>
      </vt:variant>
      <vt:variant>
        <vt:lpwstr>_Toc320176140</vt:lpwstr>
      </vt:variant>
      <vt:variant>
        <vt:i4>1114165</vt:i4>
      </vt:variant>
      <vt:variant>
        <vt:i4>32</vt:i4>
      </vt:variant>
      <vt:variant>
        <vt:i4>0</vt:i4>
      </vt:variant>
      <vt:variant>
        <vt:i4>5</vt:i4>
      </vt:variant>
      <vt:variant>
        <vt:lpwstr/>
      </vt:variant>
      <vt:variant>
        <vt:lpwstr>_Toc320176139</vt:lpwstr>
      </vt:variant>
      <vt:variant>
        <vt:i4>1114165</vt:i4>
      </vt:variant>
      <vt:variant>
        <vt:i4>26</vt:i4>
      </vt:variant>
      <vt:variant>
        <vt:i4>0</vt:i4>
      </vt:variant>
      <vt:variant>
        <vt:i4>5</vt:i4>
      </vt:variant>
      <vt:variant>
        <vt:lpwstr/>
      </vt:variant>
      <vt:variant>
        <vt:lpwstr>_Toc320176138</vt:lpwstr>
      </vt:variant>
      <vt:variant>
        <vt:i4>1114165</vt:i4>
      </vt:variant>
      <vt:variant>
        <vt:i4>20</vt:i4>
      </vt:variant>
      <vt:variant>
        <vt:i4>0</vt:i4>
      </vt:variant>
      <vt:variant>
        <vt:i4>5</vt:i4>
      </vt:variant>
      <vt:variant>
        <vt:lpwstr/>
      </vt:variant>
      <vt:variant>
        <vt:lpwstr>_Toc320176137</vt:lpwstr>
      </vt:variant>
      <vt:variant>
        <vt:i4>1114165</vt:i4>
      </vt:variant>
      <vt:variant>
        <vt:i4>14</vt:i4>
      </vt:variant>
      <vt:variant>
        <vt:i4>0</vt:i4>
      </vt:variant>
      <vt:variant>
        <vt:i4>5</vt:i4>
      </vt:variant>
      <vt:variant>
        <vt:lpwstr/>
      </vt:variant>
      <vt:variant>
        <vt:lpwstr>_Toc320176136</vt:lpwstr>
      </vt:variant>
      <vt:variant>
        <vt:i4>1114165</vt:i4>
      </vt:variant>
      <vt:variant>
        <vt:i4>8</vt:i4>
      </vt:variant>
      <vt:variant>
        <vt:i4>0</vt:i4>
      </vt:variant>
      <vt:variant>
        <vt:i4>5</vt:i4>
      </vt:variant>
      <vt:variant>
        <vt:lpwstr/>
      </vt:variant>
      <vt:variant>
        <vt:lpwstr>_Toc320176135</vt:lpwstr>
      </vt:variant>
      <vt:variant>
        <vt:i4>1114165</vt:i4>
      </vt:variant>
      <vt:variant>
        <vt:i4>2</vt:i4>
      </vt:variant>
      <vt:variant>
        <vt:i4>0</vt:i4>
      </vt:variant>
      <vt:variant>
        <vt:i4>5</vt:i4>
      </vt:variant>
      <vt:variant>
        <vt:lpwstr/>
      </vt:variant>
      <vt:variant>
        <vt:lpwstr>_Toc320176134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client-service-information-August-2016 draft</dc:title>
  <dc:creator/>
  <cp:lastModifiedBy/>
  <cp:revision>1</cp:revision>
  <dcterms:created xsi:type="dcterms:W3CDTF">2016-11-24T00:57:00Z</dcterms:created>
  <dcterms:modified xsi:type="dcterms:W3CDTF">2016-11-28T04:22:00Z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0x0101003C797045CC6B854AB4B7724C0DD6EE0A</vt:lpwstr>
  </property>
</Properties>
</file>